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C970964">
      <w:pPr>
        <w:spacing w:before="156" w:beforeLines="50" w:after="156" w:afterLines="50" w:line="480" w:lineRule="exact"/>
        <w:ind w:firstLine="602" w:firstLineChars="200"/>
        <w:jc w:val="center"/>
        <w:rPr>
          <w:rFonts w:hint="eastAsia" w:ascii="宋体" w:hAnsi="宋体" w:eastAsia="宋体" w:cs="Times New Roman"/>
          <w:b/>
          <w:sz w:val="30"/>
          <w:szCs w:val="30"/>
        </w:rPr>
      </w:pPr>
      <w:bookmarkStart w:id="0" w:name="_GoBack"/>
      <w:bookmarkEnd w:id="0"/>
      <w:r>
        <w:rPr>
          <w:rFonts w:hint="eastAsia" w:ascii="宋体" w:hAnsi="宋体" w:eastAsia="宋体" w:cs="Times New Roman"/>
          <w:b/>
          <w:sz w:val="30"/>
          <w:szCs w:val="30"/>
        </w:rPr>
        <w:t>增资扩股协议书</w:t>
      </w:r>
    </w:p>
    <w:p w14:paraId="2A84DF1A">
      <w:pPr>
        <w:spacing w:before="156" w:beforeLines="50" w:after="156" w:afterLines="50" w:line="480" w:lineRule="exact"/>
        <w:rPr>
          <w:rFonts w:hint="eastAsia" w:ascii="宋体" w:hAnsi="宋体" w:eastAsia="宋体" w:cs="Times New Roman"/>
          <w:b/>
          <w:bCs/>
          <w:sz w:val="24"/>
        </w:rPr>
      </w:pPr>
      <w:r>
        <w:rPr>
          <w:rFonts w:hint="eastAsia" w:ascii="宋体" w:hAnsi="宋体" w:eastAsia="宋体" w:cs="Times New Roman"/>
          <w:b/>
          <w:bCs/>
          <w:sz w:val="24"/>
        </w:rPr>
        <w:t>甲方：</w:t>
      </w:r>
    </w:p>
    <w:p w14:paraId="3BC84B33">
      <w:pPr>
        <w:spacing w:before="156" w:beforeLines="50" w:after="156" w:afterLines="50" w:line="480" w:lineRule="exact"/>
        <w:ind w:firstLine="480" w:firstLineChars="200"/>
        <w:rPr>
          <w:rFonts w:hint="eastAsia" w:ascii="宋体" w:hAnsi="宋体" w:eastAsia="宋体" w:cs="Times New Roman"/>
          <w:sz w:val="24"/>
        </w:rPr>
      </w:pPr>
      <w:r>
        <w:rPr>
          <w:rFonts w:hint="eastAsia" w:ascii="宋体" w:hAnsi="宋体" w:eastAsia="宋体" w:cs="Times New Roman"/>
          <w:sz w:val="24"/>
        </w:rPr>
        <w:t>法定代表人：</w:t>
      </w:r>
    </w:p>
    <w:p w14:paraId="7F66C8F9">
      <w:pPr>
        <w:spacing w:before="156" w:beforeLines="50" w:after="156" w:afterLines="50" w:line="480" w:lineRule="exact"/>
        <w:ind w:firstLine="480" w:firstLineChars="200"/>
        <w:rPr>
          <w:rFonts w:hint="eastAsia" w:ascii="宋体" w:hAnsi="宋体" w:eastAsia="宋体" w:cs="Times New Roman"/>
          <w:sz w:val="24"/>
        </w:rPr>
      </w:pPr>
      <w:r>
        <w:rPr>
          <w:rFonts w:hint="eastAsia" w:ascii="宋体" w:hAnsi="宋体" w:eastAsia="宋体" w:cs="Times New Roman"/>
          <w:sz w:val="24"/>
        </w:rPr>
        <w:t>地 址：</w:t>
      </w:r>
    </w:p>
    <w:p w14:paraId="48E03CB8">
      <w:pPr>
        <w:spacing w:before="156" w:beforeLines="50" w:after="156" w:afterLines="50" w:line="480" w:lineRule="exact"/>
        <w:ind w:firstLine="480" w:firstLineChars="200"/>
        <w:rPr>
          <w:rFonts w:hint="eastAsia" w:ascii="宋体" w:hAnsi="宋体" w:eastAsia="宋体" w:cs="Times New Roman"/>
          <w:sz w:val="24"/>
        </w:rPr>
      </w:pPr>
      <w:r>
        <w:rPr>
          <w:rFonts w:hint="eastAsia" w:ascii="宋体" w:hAnsi="宋体" w:eastAsia="宋体" w:cs="Times New Roman"/>
          <w:sz w:val="24"/>
        </w:rPr>
        <w:t>电 话：</w:t>
      </w:r>
    </w:p>
    <w:p w14:paraId="0310D14F">
      <w:pPr>
        <w:spacing w:before="156" w:beforeLines="50" w:after="156" w:afterLines="50" w:line="480" w:lineRule="exact"/>
        <w:rPr>
          <w:rFonts w:hint="eastAsia" w:ascii="宋体" w:hAnsi="宋体" w:eastAsia="宋体" w:cs="Times New Roman"/>
          <w:b/>
          <w:bCs/>
          <w:sz w:val="24"/>
        </w:rPr>
      </w:pPr>
      <w:r>
        <w:rPr>
          <w:rFonts w:hint="eastAsia" w:ascii="宋体" w:hAnsi="宋体" w:eastAsia="宋体" w:cs="Times New Roman"/>
          <w:b/>
          <w:bCs/>
          <w:sz w:val="24"/>
        </w:rPr>
        <w:t>乙方：(投资人)</w:t>
      </w:r>
    </w:p>
    <w:p w14:paraId="39EBA1A7">
      <w:pPr>
        <w:spacing w:before="156" w:beforeLines="50" w:after="156" w:afterLines="50" w:line="480" w:lineRule="exact"/>
        <w:ind w:firstLine="480" w:firstLineChars="200"/>
        <w:rPr>
          <w:rFonts w:hint="eastAsia" w:ascii="宋体" w:hAnsi="宋体" w:eastAsia="宋体" w:cs="Times New Roman"/>
          <w:sz w:val="24"/>
        </w:rPr>
      </w:pPr>
      <w:r>
        <w:rPr>
          <w:rFonts w:hint="eastAsia" w:ascii="宋体" w:hAnsi="宋体" w:eastAsia="宋体" w:cs="Times New Roman"/>
          <w:sz w:val="24"/>
        </w:rPr>
        <w:t>(自然人：住所、电话、传真、邮政编码、身份证号码)</w:t>
      </w:r>
    </w:p>
    <w:p w14:paraId="17F1DF2D">
      <w:pPr>
        <w:spacing w:before="156" w:beforeLines="50" w:after="156" w:afterLines="50" w:line="480" w:lineRule="exact"/>
        <w:ind w:firstLine="480" w:firstLineChars="200"/>
        <w:rPr>
          <w:rFonts w:hint="eastAsia" w:ascii="宋体" w:hAnsi="宋体" w:eastAsia="宋体" w:cs="Times New Roman"/>
          <w:sz w:val="24"/>
        </w:rPr>
      </w:pPr>
      <w:r>
        <w:rPr>
          <w:rFonts w:hint="eastAsia" w:ascii="宋体" w:hAnsi="宋体" w:eastAsia="宋体" w:cs="Times New Roman"/>
          <w:sz w:val="24"/>
        </w:rPr>
        <w:t>(公司机构：住址、法定代表人、电话、传真、邮政编码、营业执照码)</w:t>
      </w:r>
    </w:p>
    <w:p w14:paraId="786F2A2C">
      <w:pPr>
        <w:spacing w:before="156" w:beforeLines="50" w:after="156" w:afterLines="50" w:line="480" w:lineRule="exact"/>
        <w:rPr>
          <w:rFonts w:hint="eastAsia" w:ascii="宋体" w:hAnsi="宋体" w:eastAsia="宋体" w:cs="Times New Roman"/>
          <w:b/>
          <w:bCs/>
          <w:sz w:val="24"/>
        </w:rPr>
      </w:pPr>
      <w:r>
        <w:rPr>
          <w:rFonts w:hint="eastAsia" w:ascii="宋体" w:hAnsi="宋体" w:eastAsia="宋体" w:cs="Times New Roman"/>
          <w:b/>
          <w:bCs/>
          <w:sz w:val="24"/>
        </w:rPr>
        <w:t>丙方：(投资人)</w:t>
      </w:r>
    </w:p>
    <w:p w14:paraId="051F10B2">
      <w:pPr>
        <w:spacing w:before="156" w:beforeLines="50" w:after="156" w:afterLines="50" w:line="480" w:lineRule="exact"/>
        <w:ind w:firstLine="480" w:firstLineChars="200"/>
        <w:rPr>
          <w:rFonts w:hint="eastAsia" w:ascii="宋体" w:hAnsi="宋体" w:eastAsia="宋体" w:cs="Times New Roman"/>
          <w:sz w:val="24"/>
        </w:rPr>
      </w:pPr>
      <w:r>
        <w:rPr>
          <w:rFonts w:hint="eastAsia" w:ascii="宋体" w:hAnsi="宋体" w:eastAsia="宋体" w:cs="Times New Roman"/>
          <w:sz w:val="24"/>
        </w:rPr>
        <w:t>(自然人：住所、电话、传真、邮政编码、身份证号码)</w:t>
      </w:r>
    </w:p>
    <w:p w14:paraId="32E8CEBA">
      <w:pPr>
        <w:spacing w:before="156" w:beforeLines="50" w:after="156" w:afterLines="50" w:line="480" w:lineRule="exact"/>
        <w:ind w:firstLine="480" w:firstLineChars="200"/>
        <w:rPr>
          <w:rFonts w:hint="eastAsia" w:ascii="宋体" w:hAnsi="宋体" w:eastAsia="宋体" w:cs="Times New Roman"/>
          <w:sz w:val="24"/>
        </w:rPr>
      </w:pPr>
      <w:r>
        <w:rPr>
          <w:rFonts w:hint="eastAsia" w:ascii="宋体" w:hAnsi="宋体" w:eastAsia="宋体" w:cs="Times New Roman"/>
          <w:sz w:val="24"/>
        </w:rPr>
        <w:t>(公司机构：住址、法定代表人、电话、传真、邮政编码、营业执照码)</w:t>
      </w:r>
    </w:p>
    <w:p w14:paraId="217634E4">
      <w:pPr>
        <w:spacing w:before="156" w:beforeLines="50" w:after="156" w:afterLines="50" w:line="480" w:lineRule="exact"/>
        <w:ind w:firstLine="482" w:firstLineChars="200"/>
        <w:rPr>
          <w:rFonts w:hint="eastAsia" w:ascii="宋体" w:hAnsi="宋体" w:eastAsia="宋体" w:cs="Times New Roman"/>
          <w:b/>
          <w:bCs/>
          <w:sz w:val="24"/>
        </w:rPr>
      </w:pPr>
      <w:r>
        <w:rPr>
          <w:rFonts w:hint="eastAsia" w:ascii="宋体" w:hAnsi="宋体" w:eastAsia="宋体" w:cs="Times New Roman"/>
          <w:b/>
          <w:bCs/>
          <w:sz w:val="24"/>
        </w:rPr>
        <w:t>鉴于：</w:t>
      </w:r>
    </w:p>
    <w:p w14:paraId="65BD36DF">
      <w:pPr>
        <w:spacing w:before="156" w:beforeLines="50" w:after="156" w:afterLines="50" w:line="480" w:lineRule="exact"/>
        <w:ind w:firstLine="480" w:firstLineChars="200"/>
        <w:rPr>
          <w:rFonts w:hint="eastAsia" w:ascii="宋体" w:hAnsi="宋体" w:eastAsia="宋体" w:cs="Times New Roman"/>
          <w:sz w:val="24"/>
        </w:rPr>
      </w:pPr>
      <w:r>
        <w:rPr>
          <w:rFonts w:hint="eastAsia" w:ascii="宋体" w:hAnsi="宋体" w:eastAsia="宋体" w:cs="Times New Roman"/>
          <w:sz w:val="24"/>
        </w:rPr>
        <w:t>1、甲方系一家于20   年  月  日在      工商行政管理局注册成立的有限责任公司，经营范围：              。注册资本为人民币   万元。为增强公司实力，尽快将公司做大做强，经甲方公司决定，通过了增资扩股决议。</w:t>
      </w:r>
    </w:p>
    <w:p w14:paraId="1660E207">
      <w:pPr>
        <w:spacing w:before="156" w:beforeLines="50" w:after="156" w:afterLines="50" w:line="480" w:lineRule="exact"/>
        <w:ind w:firstLine="480" w:firstLineChars="200"/>
        <w:rPr>
          <w:rFonts w:hint="eastAsia" w:ascii="宋体" w:hAnsi="宋体" w:eastAsia="宋体" w:cs="Times New Roman"/>
          <w:sz w:val="24"/>
        </w:rPr>
      </w:pPr>
      <w:r>
        <w:rPr>
          <w:rFonts w:hint="eastAsia" w:ascii="宋体" w:hAnsi="宋体" w:eastAsia="宋体" w:cs="Times New Roman"/>
          <w:sz w:val="24"/>
        </w:rPr>
        <w:t>2、甲方在本次增资扩股前的股东情况详见本合同附件《公司股东及出资构成表》。与投资者签署本合同。</w:t>
      </w:r>
    </w:p>
    <w:p w14:paraId="1331E5B3">
      <w:pPr>
        <w:spacing w:before="156" w:beforeLines="50" w:after="156" w:afterLines="50" w:line="480" w:lineRule="exact"/>
        <w:ind w:firstLine="480" w:firstLineChars="200"/>
        <w:rPr>
          <w:rFonts w:hint="eastAsia" w:ascii="宋体" w:hAnsi="宋体" w:eastAsia="宋体" w:cs="Times New Roman"/>
          <w:sz w:val="24"/>
        </w:rPr>
      </w:pPr>
      <w:r>
        <w:rPr>
          <w:rFonts w:hint="eastAsia" w:ascii="宋体" w:hAnsi="宋体" w:eastAsia="宋体" w:cs="Times New Roman"/>
          <w:sz w:val="24"/>
        </w:rPr>
        <w:t>3、甲方拟将公司注册资本由    万元增加至    万元。乙方、丙方同意按照本合同规定的条款和条件投资入股。</w:t>
      </w:r>
    </w:p>
    <w:p w14:paraId="65FFB70B">
      <w:pPr>
        <w:spacing w:before="156" w:beforeLines="50" w:after="156" w:afterLines="50" w:line="480" w:lineRule="exact"/>
        <w:ind w:firstLine="480" w:firstLineChars="200"/>
        <w:rPr>
          <w:rFonts w:hint="eastAsia" w:ascii="宋体" w:hAnsi="宋体" w:eastAsia="宋体" w:cs="Times New Roman"/>
          <w:sz w:val="24"/>
        </w:rPr>
      </w:pPr>
      <w:r>
        <w:rPr>
          <w:rFonts w:hint="eastAsia" w:ascii="宋体" w:hAnsi="宋体" w:eastAsia="宋体" w:cs="Times New Roman"/>
          <w:sz w:val="24"/>
        </w:rPr>
        <w:t>甲、乙、丙三方本着自愿、公平、公正的原则，经友好协商，就对甲方公司增资扩股事宜达成协议如下：</w:t>
      </w:r>
    </w:p>
    <w:p w14:paraId="6BC009D5">
      <w:pPr>
        <w:spacing w:before="156" w:beforeLines="50" w:after="156" w:afterLines="50" w:line="480" w:lineRule="exact"/>
        <w:ind w:firstLine="482" w:firstLineChars="200"/>
        <w:rPr>
          <w:rFonts w:hint="eastAsia" w:ascii="宋体" w:hAnsi="宋体" w:eastAsia="宋体" w:cs="Times New Roman"/>
          <w:b/>
          <w:bCs/>
          <w:sz w:val="24"/>
        </w:rPr>
      </w:pPr>
      <w:r>
        <w:rPr>
          <w:rFonts w:hint="eastAsia" w:ascii="宋体" w:hAnsi="宋体" w:eastAsia="宋体" w:cs="Times New Roman"/>
          <w:b/>
          <w:bCs/>
          <w:sz w:val="24"/>
        </w:rPr>
        <w:t>第一条 释义</w:t>
      </w:r>
    </w:p>
    <w:p w14:paraId="1DE85850">
      <w:pPr>
        <w:spacing w:before="156" w:beforeLines="50" w:after="156" w:afterLines="50" w:line="480" w:lineRule="exact"/>
        <w:ind w:firstLine="480" w:firstLineChars="200"/>
        <w:rPr>
          <w:rFonts w:hint="eastAsia" w:ascii="宋体" w:hAnsi="宋体" w:eastAsia="宋体" w:cs="Times New Roman"/>
          <w:sz w:val="24"/>
        </w:rPr>
      </w:pPr>
      <w:r>
        <w:rPr>
          <w:rFonts w:hint="eastAsia" w:ascii="宋体" w:hAnsi="宋体" w:eastAsia="宋体" w:cs="Times New Roman"/>
          <w:sz w:val="24"/>
        </w:rPr>
        <w:t>1、本合同内(包括“鉴于”中的内容)，除为了配合文义所需而要另作解释或有其他定义外，下列的字句应做以下解释：</w:t>
      </w:r>
    </w:p>
    <w:p w14:paraId="20E1BEBF">
      <w:pPr>
        <w:spacing w:before="156" w:beforeLines="50" w:after="156" w:afterLines="50" w:line="480" w:lineRule="exact"/>
        <w:ind w:firstLine="480" w:firstLineChars="200"/>
        <w:rPr>
          <w:rFonts w:hint="eastAsia" w:ascii="宋体" w:hAnsi="宋体" w:eastAsia="宋体" w:cs="Times New Roman"/>
          <w:sz w:val="24"/>
        </w:rPr>
      </w:pPr>
      <w:r>
        <w:rPr>
          <w:rFonts w:hint="eastAsia" w:ascii="宋体" w:hAnsi="宋体" w:eastAsia="宋体" w:cs="Times New Roman"/>
          <w:sz w:val="24"/>
        </w:rPr>
        <w:t>增资扩股，指在原公司股东之外，吸收新的股东投资入股，并增加公司注册资本。</w:t>
      </w:r>
    </w:p>
    <w:p w14:paraId="6F16A1FB">
      <w:pPr>
        <w:spacing w:before="156" w:beforeLines="50" w:after="156" w:afterLines="50" w:line="480" w:lineRule="exact"/>
        <w:ind w:firstLine="480" w:firstLineChars="200"/>
        <w:rPr>
          <w:rFonts w:hint="eastAsia" w:ascii="宋体" w:hAnsi="宋体" w:eastAsia="宋体" w:cs="Times New Roman"/>
          <w:sz w:val="24"/>
        </w:rPr>
      </w:pPr>
      <w:r>
        <w:rPr>
          <w:rFonts w:hint="eastAsia" w:ascii="宋体" w:hAnsi="宋体" w:eastAsia="宋体" w:cs="Times New Roman"/>
          <w:sz w:val="24"/>
        </w:rPr>
        <w:t>甲方公司，指本次增资扩股前的                   有限公司</w:t>
      </w:r>
    </w:p>
    <w:p w14:paraId="38780E85">
      <w:pPr>
        <w:spacing w:before="156" w:beforeLines="50" w:after="156" w:afterLines="50" w:line="480" w:lineRule="exact"/>
        <w:ind w:firstLine="480" w:firstLineChars="200"/>
        <w:rPr>
          <w:rFonts w:hint="eastAsia" w:ascii="宋体" w:hAnsi="宋体" w:eastAsia="宋体" w:cs="Times New Roman"/>
          <w:sz w:val="24"/>
        </w:rPr>
      </w:pPr>
      <w:r>
        <w:rPr>
          <w:rFonts w:hint="eastAsia" w:ascii="宋体" w:hAnsi="宋体" w:eastAsia="宋体" w:cs="Times New Roman"/>
          <w:sz w:val="24"/>
        </w:rPr>
        <w:t>新甲方公司，指本次增资扩股后的                 有限公司。</w:t>
      </w:r>
    </w:p>
    <w:p w14:paraId="11B855C6">
      <w:pPr>
        <w:spacing w:before="156" w:beforeLines="50" w:after="156" w:afterLines="50" w:line="480" w:lineRule="exact"/>
        <w:ind w:firstLine="480" w:firstLineChars="200"/>
        <w:rPr>
          <w:rFonts w:hint="eastAsia" w:ascii="宋体" w:hAnsi="宋体" w:eastAsia="宋体" w:cs="Times New Roman"/>
          <w:sz w:val="24"/>
        </w:rPr>
      </w:pPr>
      <w:r>
        <w:rPr>
          <w:rFonts w:hint="eastAsia" w:ascii="宋体" w:hAnsi="宋体" w:eastAsia="宋体" w:cs="Times New Roman"/>
          <w:sz w:val="24"/>
        </w:rPr>
        <w:t>书面及书面形式，指信件和数据电文(包括电报、电传、传真和电子邮件)。</w:t>
      </w:r>
    </w:p>
    <w:p w14:paraId="0D655B8F">
      <w:pPr>
        <w:spacing w:before="156" w:beforeLines="50" w:after="156" w:afterLines="50" w:line="480" w:lineRule="exact"/>
        <w:ind w:firstLine="480" w:firstLineChars="200"/>
        <w:rPr>
          <w:rFonts w:hint="eastAsia" w:ascii="宋体" w:hAnsi="宋体" w:eastAsia="宋体" w:cs="Times New Roman"/>
          <w:sz w:val="24"/>
        </w:rPr>
      </w:pPr>
      <w:r>
        <w:rPr>
          <w:rFonts w:hint="eastAsia" w:ascii="宋体" w:hAnsi="宋体" w:eastAsia="宋体" w:cs="Times New Roman"/>
          <w:sz w:val="24"/>
        </w:rPr>
        <w:t>本合同，指本合同或对本合同进行协商修订、补充或更新的合同或文件，同时包括对本合同或任何其他相关合同的任何条款进行修订、予以放弃、进行补充或更改的任何文件，或根据本合同或任何其他相关合同或文件的条款而签订的任何文件。</w:t>
      </w:r>
    </w:p>
    <w:p w14:paraId="2014DE20">
      <w:pPr>
        <w:spacing w:before="156" w:beforeLines="50" w:after="156" w:afterLines="50" w:line="480" w:lineRule="exact"/>
        <w:ind w:firstLine="480" w:firstLineChars="200"/>
        <w:rPr>
          <w:rFonts w:hint="eastAsia" w:ascii="宋体" w:hAnsi="宋体" w:eastAsia="宋体" w:cs="Times New Roman"/>
          <w:sz w:val="24"/>
        </w:rPr>
      </w:pPr>
      <w:r>
        <w:rPr>
          <w:rFonts w:hint="eastAsia" w:ascii="宋体" w:hAnsi="宋体" w:eastAsia="宋体" w:cs="Times New Roman"/>
          <w:sz w:val="24"/>
        </w:rPr>
        <w:t>2、本合同中的标题是为方便阅读而加入的，解释本合同时应不予理会。</w:t>
      </w:r>
    </w:p>
    <w:p w14:paraId="209BD45C">
      <w:pPr>
        <w:spacing w:before="156" w:beforeLines="50" w:after="156" w:afterLines="50" w:line="480" w:lineRule="exact"/>
        <w:ind w:firstLine="482" w:firstLineChars="200"/>
        <w:rPr>
          <w:rFonts w:hint="eastAsia" w:ascii="宋体" w:hAnsi="宋体" w:eastAsia="宋体" w:cs="Times New Roman"/>
          <w:b/>
          <w:bCs/>
          <w:sz w:val="24"/>
        </w:rPr>
      </w:pPr>
      <w:r>
        <w:rPr>
          <w:rFonts w:hint="eastAsia" w:ascii="宋体" w:hAnsi="宋体" w:eastAsia="宋体" w:cs="Times New Roman"/>
          <w:b/>
          <w:bCs/>
          <w:sz w:val="24"/>
        </w:rPr>
        <w:t>第二条 增资扩股方案</w:t>
      </w:r>
    </w:p>
    <w:p w14:paraId="7BC3BE3C">
      <w:pPr>
        <w:spacing w:before="156" w:beforeLines="50" w:after="156" w:afterLines="50" w:line="480" w:lineRule="exact"/>
        <w:ind w:firstLine="480" w:firstLineChars="200"/>
        <w:rPr>
          <w:rFonts w:hint="eastAsia" w:ascii="宋体" w:hAnsi="宋体" w:eastAsia="宋体" w:cs="Times New Roman"/>
          <w:sz w:val="24"/>
        </w:rPr>
      </w:pPr>
      <w:r>
        <w:rPr>
          <w:rFonts w:hint="eastAsia" w:ascii="宋体" w:hAnsi="宋体" w:eastAsia="宋体" w:cs="Times New Roman"/>
          <w:sz w:val="24"/>
        </w:rPr>
        <w:t>1、方案内容</w:t>
      </w:r>
    </w:p>
    <w:p w14:paraId="212FB6C7">
      <w:pPr>
        <w:spacing w:before="156" w:beforeLines="50" w:after="156" w:afterLines="50" w:line="480" w:lineRule="exact"/>
        <w:ind w:firstLine="480" w:firstLineChars="200"/>
        <w:rPr>
          <w:rFonts w:hint="eastAsia" w:ascii="宋体" w:hAnsi="宋体" w:eastAsia="宋体" w:cs="Times New Roman"/>
          <w:sz w:val="24"/>
        </w:rPr>
      </w:pPr>
      <w:r>
        <w:rPr>
          <w:rFonts w:hint="eastAsia" w:ascii="宋体" w:hAnsi="宋体" w:eastAsia="宋体" w:cs="Times New Roman"/>
          <w:sz w:val="24"/>
        </w:rPr>
        <w:t>(1)对甲方公司进行增资扩股。将公司注册资本增加至人民币    万元，新增注册资本      万元。</w:t>
      </w:r>
    </w:p>
    <w:p w14:paraId="52F7C700">
      <w:pPr>
        <w:spacing w:before="156" w:beforeLines="50" w:after="156" w:afterLines="50" w:line="480" w:lineRule="exact"/>
        <w:ind w:firstLine="480" w:firstLineChars="200"/>
        <w:rPr>
          <w:rFonts w:hint="eastAsia" w:ascii="宋体" w:hAnsi="宋体" w:eastAsia="宋体" w:cs="Times New Roman"/>
          <w:sz w:val="24"/>
        </w:rPr>
      </w:pPr>
      <w:r>
        <w:rPr>
          <w:rFonts w:hint="eastAsia" w:ascii="宋体" w:hAnsi="宋体" w:eastAsia="宋体" w:cs="Times New Roman"/>
          <w:sz w:val="24"/>
        </w:rPr>
        <w:t>(2)乙方以现金出资       万元投资入股甲方公司，占新甲方公司注册资本的    %。</w:t>
      </w:r>
    </w:p>
    <w:p w14:paraId="01388B3D">
      <w:pPr>
        <w:spacing w:before="156" w:beforeLines="50" w:after="156" w:afterLines="50" w:line="480" w:lineRule="exact"/>
        <w:ind w:firstLine="480" w:firstLineChars="200"/>
        <w:rPr>
          <w:rFonts w:hint="eastAsia" w:ascii="宋体" w:hAnsi="宋体" w:eastAsia="宋体" w:cs="Times New Roman"/>
          <w:sz w:val="24"/>
        </w:rPr>
      </w:pPr>
      <w:r>
        <w:rPr>
          <w:rFonts w:hint="eastAsia" w:ascii="宋体" w:hAnsi="宋体" w:eastAsia="宋体" w:cs="Times New Roman"/>
          <w:sz w:val="24"/>
        </w:rPr>
        <w:t>丙方以现金出资      万元投资入股甲方公司，占新甲方公司注册资本的    %。</w:t>
      </w:r>
    </w:p>
    <w:p w14:paraId="09928E85">
      <w:pPr>
        <w:spacing w:before="156" w:beforeLines="50" w:after="156" w:afterLines="50" w:line="480" w:lineRule="exact"/>
        <w:ind w:firstLine="480" w:firstLineChars="200"/>
        <w:rPr>
          <w:rFonts w:hint="eastAsia" w:ascii="宋体" w:hAnsi="宋体" w:eastAsia="宋体" w:cs="Times New Roman"/>
          <w:sz w:val="24"/>
        </w:rPr>
      </w:pPr>
      <w:r>
        <w:rPr>
          <w:rFonts w:hint="eastAsia" w:ascii="宋体" w:hAnsi="宋体" w:eastAsia="宋体" w:cs="Times New Roman"/>
          <w:sz w:val="24"/>
        </w:rPr>
        <w:t>(3)增资扩股完成后，乙方、丙方成为新甲方公司的股东。股东有权按照《公司法》的规定行使股东权利。</w:t>
      </w:r>
    </w:p>
    <w:p w14:paraId="34E7D881">
      <w:pPr>
        <w:spacing w:before="156" w:beforeLines="50" w:after="156" w:afterLines="50" w:line="480" w:lineRule="exact"/>
        <w:ind w:firstLine="480" w:firstLineChars="200"/>
        <w:rPr>
          <w:rFonts w:hint="eastAsia" w:ascii="宋体" w:hAnsi="宋体" w:eastAsia="宋体" w:cs="Times New Roman"/>
          <w:sz w:val="24"/>
        </w:rPr>
      </w:pPr>
      <w:r>
        <w:rPr>
          <w:rFonts w:hint="eastAsia" w:ascii="宋体" w:hAnsi="宋体" w:eastAsia="宋体" w:cs="Times New Roman"/>
          <w:sz w:val="24"/>
        </w:rPr>
        <w:t>2、对方案的说明</w:t>
      </w:r>
    </w:p>
    <w:p w14:paraId="22AAD696">
      <w:pPr>
        <w:spacing w:before="156" w:beforeLines="50" w:after="156" w:afterLines="50" w:line="480" w:lineRule="exact"/>
        <w:ind w:firstLine="480" w:firstLineChars="200"/>
        <w:rPr>
          <w:rFonts w:hint="eastAsia" w:ascii="宋体" w:hAnsi="宋体" w:eastAsia="宋体" w:cs="Times New Roman"/>
          <w:sz w:val="24"/>
        </w:rPr>
      </w:pPr>
      <w:r>
        <w:rPr>
          <w:rFonts w:hint="eastAsia" w:ascii="宋体" w:hAnsi="宋体" w:eastAsia="宋体" w:cs="Times New Roman"/>
          <w:sz w:val="24"/>
        </w:rPr>
        <w:t>(1)甲、乙、丙三方确认，甲方公司的整体资产、负债全部转归新甲方公司。</w:t>
      </w:r>
    </w:p>
    <w:p w14:paraId="3EFAA42D">
      <w:pPr>
        <w:spacing w:before="156" w:beforeLines="50" w:after="156" w:afterLines="50" w:line="480" w:lineRule="exact"/>
        <w:ind w:firstLine="480" w:firstLineChars="200"/>
        <w:rPr>
          <w:rFonts w:hint="eastAsia" w:ascii="宋体" w:hAnsi="宋体" w:eastAsia="宋体" w:cs="Times New Roman"/>
          <w:sz w:val="24"/>
        </w:rPr>
      </w:pPr>
      <w:r>
        <w:rPr>
          <w:rFonts w:hint="eastAsia" w:ascii="宋体" w:hAnsi="宋体" w:eastAsia="宋体" w:cs="Times New Roman"/>
          <w:sz w:val="24"/>
        </w:rPr>
        <w:t>(2) 甲、乙、丙三方一致同意新甲方公司仍以经营原主营业务为主业。</w:t>
      </w:r>
    </w:p>
    <w:p w14:paraId="601CA5C2">
      <w:pPr>
        <w:spacing w:before="156" w:beforeLines="50" w:after="156" w:afterLines="50" w:line="480" w:lineRule="exact"/>
        <w:ind w:firstLine="480" w:firstLineChars="200"/>
        <w:rPr>
          <w:rFonts w:hint="eastAsia" w:ascii="宋体" w:hAnsi="宋体" w:eastAsia="宋体" w:cs="Times New Roman"/>
          <w:sz w:val="24"/>
        </w:rPr>
      </w:pPr>
      <w:r>
        <w:rPr>
          <w:rFonts w:hint="eastAsia" w:ascii="宋体" w:hAnsi="宋体" w:eastAsia="宋体" w:cs="Times New Roman"/>
          <w:sz w:val="24"/>
        </w:rPr>
        <w:t>3、甲方公司股权结构</w:t>
      </w:r>
    </w:p>
    <w:p w14:paraId="2BC74AF3">
      <w:pPr>
        <w:spacing w:before="156" w:beforeLines="50" w:after="156" w:afterLines="50" w:line="480" w:lineRule="exact"/>
        <w:ind w:firstLine="480" w:firstLineChars="200"/>
        <w:rPr>
          <w:rFonts w:hint="eastAsia" w:ascii="宋体" w:hAnsi="宋体" w:eastAsia="宋体" w:cs="Times New Roman"/>
          <w:sz w:val="24"/>
        </w:rPr>
      </w:pPr>
      <w:r>
        <w:rPr>
          <w:rFonts w:hint="eastAsia" w:ascii="宋体" w:hAnsi="宋体" w:eastAsia="宋体" w:cs="Times New Roman"/>
          <w:sz w:val="24"/>
        </w:rPr>
        <w:t>本次增资扩股后的甲方公司股权结构详见本合同附件《新公司股东及出资构成表》：</w:t>
      </w:r>
    </w:p>
    <w:p w14:paraId="304206AF">
      <w:pPr>
        <w:spacing w:before="156" w:beforeLines="50" w:after="156" w:afterLines="50" w:line="480" w:lineRule="exact"/>
        <w:ind w:firstLine="482" w:firstLineChars="200"/>
        <w:rPr>
          <w:rFonts w:hint="eastAsia" w:ascii="宋体" w:hAnsi="宋体" w:eastAsia="宋体" w:cs="Times New Roman"/>
          <w:b/>
          <w:bCs/>
          <w:sz w:val="24"/>
        </w:rPr>
      </w:pPr>
      <w:r>
        <w:rPr>
          <w:rFonts w:hint="eastAsia" w:ascii="宋体" w:hAnsi="宋体" w:eastAsia="宋体" w:cs="Times New Roman"/>
          <w:b/>
          <w:bCs/>
          <w:sz w:val="24"/>
        </w:rPr>
        <w:t>第三条 重组后的甲方公司董事会组成</w:t>
      </w:r>
    </w:p>
    <w:p w14:paraId="0983A268">
      <w:pPr>
        <w:spacing w:before="156" w:beforeLines="50" w:after="156" w:afterLines="50" w:line="480" w:lineRule="exact"/>
        <w:ind w:firstLine="480" w:firstLineChars="200"/>
        <w:rPr>
          <w:rFonts w:hint="eastAsia" w:ascii="宋体" w:hAnsi="宋体" w:eastAsia="宋体" w:cs="Times New Roman"/>
          <w:sz w:val="24"/>
        </w:rPr>
      </w:pPr>
      <w:r>
        <w:rPr>
          <w:rFonts w:hint="eastAsia" w:ascii="宋体" w:hAnsi="宋体" w:eastAsia="宋体" w:cs="Times New Roman"/>
          <w:sz w:val="24"/>
        </w:rPr>
        <w:t>1、重组后的甲方公司董事会由3人组成，甲、乙、丙三方均有权选举、提名、推选董事人选。</w:t>
      </w:r>
    </w:p>
    <w:p w14:paraId="79A29743">
      <w:pPr>
        <w:spacing w:before="156" w:beforeLines="50" w:after="156" w:afterLines="50" w:line="480" w:lineRule="exact"/>
        <w:ind w:firstLine="480" w:firstLineChars="200"/>
        <w:rPr>
          <w:rFonts w:hint="eastAsia" w:ascii="宋体" w:hAnsi="宋体" w:eastAsia="宋体" w:cs="Times New Roman"/>
          <w:sz w:val="24"/>
        </w:rPr>
      </w:pPr>
      <w:r>
        <w:rPr>
          <w:rFonts w:hint="eastAsia" w:ascii="宋体" w:hAnsi="宋体" w:eastAsia="宋体" w:cs="Times New Roman"/>
          <w:sz w:val="24"/>
        </w:rPr>
        <w:t>2、甲方公司董事长由股东会选举产生，副董事长由董事会选举产生，总经理、财务总监由董事会聘任。</w:t>
      </w:r>
    </w:p>
    <w:p w14:paraId="63803B89">
      <w:pPr>
        <w:spacing w:before="156" w:beforeLines="50" w:after="156" w:afterLines="50" w:line="480" w:lineRule="exact"/>
        <w:ind w:firstLine="482" w:firstLineChars="200"/>
        <w:rPr>
          <w:rFonts w:hint="eastAsia" w:ascii="宋体" w:hAnsi="宋体" w:eastAsia="宋体" w:cs="Times New Roman"/>
          <w:b/>
          <w:bCs/>
          <w:sz w:val="24"/>
        </w:rPr>
      </w:pPr>
      <w:r>
        <w:rPr>
          <w:rFonts w:hint="eastAsia" w:ascii="宋体" w:hAnsi="宋体" w:eastAsia="宋体" w:cs="Times New Roman"/>
          <w:b/>
          <w:bCs/>
          <w:sz w:val="24"/>
        </w:rPr>
        <w:t>第四条 甲、乙、丙三方的责任与义务</w:t>
      </w:r>
    </w:p>
    <w:p w14:paraId="66AC79C5">
      <w:pPr>
        <w:spacing w:before="156" w:beforeLines="50" w:after="156" w:afterLines="50" w:line="480" w:lineRule="exact"/>
        <w:ind w:firstLine="480" w:firstLineChars="200"/>
        <w:rPr>
          <w:rFonts w:hint="eastAsia" w:ascii="宋体" w:hAnsi="宋体" w:eastAsia="宋体" w:cs="Times New Roman"/>
          <w:sz w:val="24"/>
        </w:rPr>
      </w:pPr>
      <w:r>
        <w:rPr>
          <w:rFonts w:hint="eastAsia" w:ascii="宋体" w:hAnsi="宋体" w:eastAsia="宋体" w:cs="Times New Roman"/>
          <w:sz w:val="24"/>
        </w:rPr>
        <w:t>1、甲方公司保证公司除本合同及其附件已披露的债务负担外，不会新承继或增加其他债务，如有该等事项，则甲方应对乙方给予等额赔偿。</w:t>
      </w:r>
    </w:p>
    <w:p w14:paraId="321D7074">
      <w:pPr>
        <w:spacing w:before="156" w:beforeLines="50" w:after="156" w:afterLines="50" w:line="480" w:lineRule="exact"/>
        <w:ind w:firstLine="480" w:firstLineChars="200"/>
        <w:rPr>
          <w:rFonts w:hint="eastAsia" w:ascii="宋体" w:hAnsi="宋体" w:eastAsia="宋体" w:cs="Times New Roman"/>
          <w:sz w:val="24"/>
        </w:rPr>
      </w:pPr>
      <w:r>
        <w:rPr>
          <w:rFonts w:hint="eastAsia" w:ascii="宋体" w:hAnsi="宋体" w:eastAsia="宋体" w:cs="Times New Roman"/>
          <w:sz w:val="24"/>
        </w:rPr>
        <w:t>2、乙方、丙方保证按本合同确定的时间及数额投资到位，汇入甲方公司账户或相应的工商验资账户。</w:t>
      </w:r>
    </w:p>
    <w:p w14:paraId="3B079874">
      <w:pPr>
        <w:spacing w:before="156" w:beforeLines="50" w:after="156" w:afterLines="50" w:line="480" w:lineRule="exact"/>
        <w:ind w:firstLine="482" w:firstLineChars="200"/>
        <w:rPr>
          <w:rFonts w:hint="eastAsia" w:ascii="宋体" w:hAnsi="宋体" w:eastAsia="宋体" w:cs="Times New Roman"/>
          <w:b/>
          <w:bCs/>
          <w:sz w:val="24"/>
        </w:rPr>
      </w:pPr>
      <w:r>
        <w:rPr>
          <w:rFonts w:hint="eastAsia" w:ascii="宋体" w:hAnsi="宋体" w:eastAsia="宋体" w:cs="Times New Roman"/>
          <w:b/>
          <w:bCs/>
          <w:sz w:val="24"/>
        </w:rPr>
        <w:t>第五条 投资到位期限</w:t>
      </w:r>
    </w:p>
    <w:p w14:paraId="77AF2EDB">
      <w:pPr>
        <w:spacing w:before="156" w:beforeLines="50" w:after="156" w:afterLines="50" w:line="480" w:lineRule="exact"/>
        <w:ind w:firstLine="480" w:firstLineChars="200"/>
        <w:rPr>
          <w:rFonts w:hint="eastAsia" w:ascii="宋体" w:hAnsi="宋体" w:eastAsia="宋体" w:cs="Times New Roman"/>
          <w:sz w:val="24"/>
        </w:rPr>
      </w:pPr>
      <w:r>
        <w:rPr>
          <w:rFonts w:hint="eastAsia" w:ascii="宋体" w:hAnsi="宋体" w:eastAsia="宋体" w:cs="Times New Roman"/>
          <w:sz w:val="24"/>
        </w:rPr>
        <w:t>乙方、丙方保证在本合同签署之日起    日内将增资全部汇入甲方公司指定账户。</w:t>
      </w:r>
    </w:p>
    <w:p w14:paraId="102948D6">
      <w:pPr>
        <w:spacing w:before="156" w:beforeLines="50" w:after="156" w:afterLines="50" w:line="480" w:lineRule="exact"/>
        <w:ind w:firstLine="482" w:firstLineChars="200"/>
        <w:rPr>
          <w:rFonts w:hint="eastAsia" w:ascii="宋体" w:hAnsi="宋体" w:eastAsia="宋体" w:cs="Times New Roman"/>
          <w:b/>
          <w:bCs/>
          <w:sz w:val="24"/>
        </w:rPr>
      </w:pPr>
      <w:r>
        <w:rPr>
          <w:rFonts w:hint="eastAsia" w:ascii="宋体" w:hAnsi="宋体" w:eastAsia="宋体" w:cs="Times New Roman"/>
          <w:b/>
          <w:bCs/>
          <w:sz w:val="24"/>
        </w:rPr>
        <w:t>第六条 陈述、承诺及保证</w:t>
      </w:r>
    </w:p>
    <w:p w14:paraId="76879EED">
      <w:pPr>
        <w:spacing w:before="156" w:beforeLines="50" w:after="156" w:afterLines="50" w:line="480" w:lineRule="exact"/>
        <w:ind w:firstLine="480" w:firstLineChars="200"/>
        <w:rPr>
          <w:rFonts w:hint="eastAsia" w:ascii="宋体" w:hAnsi="宋体" w:eastAsia="宋体" w:cs="Times New Roman"/>
          <w:sz w:val="24"/>
        </w:rPr>
      </w:pPr>
      <w:r>
        <w:rPr>
          <w:rFonts w:hint="eastAsia" w:ascii="宋体" w:hAnsi="宋体" w:eastAsia="宋体" w:cs="Times New Roman"/>
          <w:sz w:val="24"/>
        </w:rPr>
        <w:t>1、本合同任何一方向本合同其他各方陈述如下：</w:t>
      </w:r>
    </w:p>
    <w:p w14:paraId="16F57C37">
      <w:pPr>
        <w:spacing w:before="156" w:beforeLines="50" w:after="156" w:afterLines="50" w:line="480" w:lineRule="exact"/>
        <w:ind w:firstLine="480" w:firstLineChars="200"/>
        <w:rPr>
          <w:rFonts w:hint="eastAsia" w:ascii="宋体" w:hAnsi="宋体" w:eastAsia="宋体" w:cs="Times New Roman"/>
          <w:sz w:val="24"/>
        </w:rPr>
      </w:pPr>
      <w:r>
        <w:rPr>
          <w:rFonts w:hint="eastAsia" w:ascii="宋体" w:hAnsi="宋体" w:eastAsia="宋体" w:cs="Times New Roman"/>
          <w:sz w:val="24"/>
        </w:rPr>
        <w:t>(1)其有完全的民事权利能力和民事行为能力参与、订立及执行本合同，或具有签署与履行本合同所需的一切必要权力与授权，并且直至本合同所述增资扩股完成，仍将持续具有充分履行其在本合同项下各项义务的一切必要权力与授权;</w:t>
      </w:r>
    </w:p>
    <w:p w14:paraId="4DDB5CFB">
      <w:pPr>
        <w:spacing w:before="156" w:beforeLines="50" w:after="156" w:afterLines="50" w:line="480" w:lineRule="exact"/>
        <w:ind w:firstLine="480" w:firstLineChars="200"/>
        <w:rPr>
          <w:rFonts w:hint="eastAsia" w:ascii="宋体" w:hAnsi="宋体" w:eastAsia="宋体" w:cs="Times New Roman"/>
          <w:sz w:val="24"/>
        </w:rPr>
      </w:pPr>
      <w:r>
        <w:rPr>
          <w:rFonts w:hint="eastAsia" w:ascii="宋体" w:hAnsi="宋体" w:eastAsia="宋体" w:cs="Times New Roman"/>
          <w:sz w:val="24"/>
        </w:rPr>
        <w:t xml:space="preserve">(2)签署本合同并履行本合同项下的各项义务并不会侵犯任何第三方的权利。 </w:t>
      </w:r>
    </w:p>
    <w:p w14:paraId="438797D4">
      <w:pPr>
        <w:spacing w:before="156" w:beforeLines="50" w:after="156" w:afterLines="50" w:line="480" w:lineRule="exact"/>
        <w:ind w:firstLine="480" w:firstLineChars="200"/>
        <w:rPr>
          <w:rFonts w:hint="eastAsia" w:ascii="宋体" w:hAnsi="宋体" w:eastAsia="宋体" w:cs="Times New Roman"/>
          <w:sz w:val="24"/>
        </w:rPr>
      </w:pPr>
      <w:r>
        <w:rPr>
          <w:rFonts w:hint="eastAsia" w:ascii="宋体" w:hAnsi="宋体" w:eastAsia="宋体" w:cs="Times New Roman"/>
          <w:sz w:val="24"/>
        </w:rPr>
        <w:t>2、本合同任何一方向本合同其他各方做出承诺和保证如下：</w:t>
      </w:r>
    </w:p>
    <w:p w14:paraId="45E4DDE3">
      <w:pPr>
        <w:spacing w:before="156" w:beforeLines="50" w:after="156" w:afterLines="50" w:line="480" w:lineRule="exact"/>
        <w:ind w:firstLine="480" w:firstLineChars="200"/>
        <w:rPr>
          <w:rFonts w:hint="eastAsia" w:ascii="宋体" w:hAnsi="宋体" w:eastAsia="宋体" w:cs="Times New Roman"/>
          <w:sz w:val="24"/>
        </w:rPr>
      </w:pPr>
      <w:r>
        <w:rPr>
          <w:rFonts w:hint="eastAsia" w:ascii="宋体" w:hAnsi="宋体" w:eastAsia="宋体" w:cs="Times New Roman"/>
          <w:sz w:val="24"/>
        </w:rPr>
        <w:t>(1)本合同一经签署即对其构成合法、有效、具有约束力的合同;</w:t>
      </w:r>
    </w:p>
    <w:p w14:paraId="145DEF59">
      <w:pPr>
        <w:spacing w:before="156" w:beforeLines="50" w:after="156" w:afterLines="50" w:line="480" w:lineRule="exact"/>
        <w:ind w:firstLine="480" w:firstLineChars="200"/>
        <w:rPr>
          <w:rFonts w:hint="eastAsia" w:ascii="宋体" w:hAnsi="宋体" w:eastAsia="宋体" w:cs="Times New Roman"/>
          <w:sz w:val="24"/>
        </w:rPr>
      </w:pPr>
      <w:r>
        <w:rPr>
          <w:rFonts w:hint="eastAsia" w:ascii="宋体" w:hAnsi="宋体" w:eastAsia="宋体" w:cs="Times New Roman"/>
          <w:sz w:val="24"/>
        </w:rPr>
        <w:t>(2)其在合同内的陈述以及承诺的内容均是真实、完整且无误导性的;</w:t>
      </w:r>
    </w:p>
    <w:p w14:paraId="6EFDE631">
      <w:pPr>
        <w:spacing w:before="156" w:beforeLines="50" w:after="156" w:afterLines="50" w:line="480" w:lineRule="exact"/>
        <w:ind w:firstLine="480" w:firstLineChars="200"/>
        <w:rPr>
          <w:rFonts w:hint="eastAsia" w:ascii="宋体" w:hAnsi="宋体" w:eastAsia="宋体" w:cs="Times New Roman"/>
          <w:sz w:val="24"/>
        </w:rPr>
      </w:pPr>
      <w:r>
        <w:rPr>
          <w:rFonts w:hint="eastAsia" w:ascii="宋体" w:hAnsi="宋体" w:eastAsia="宋体" w:cs="Times New Roman"/>
          <w:sz w:val="24"/>
        </w:rPr>
        <w:t>3、甲及原全体股东的承诺与保证。</w:t>
      </w:r>
    </w:p>
    <w:p w14:paraId="36E7F73C">
      <w:pPr>
        <w:spacing w:before="156" w:beforeLines="50" w:after="156" w:afterLines="50" w:line="480" w:lineRule="exact"/>
        <w:ind w:firstLine="480" w:firstLineChars="200"/>
        <w:rPr>
          <w:rFonts w:hint="eastAsia" w:ascii="宋体" w:hAnsi="宋体" w:eastAsia="宋体" w:cs="Times New Roman"/>
          <w:sz w:val="24"/>
        </w:rPr>
      </w:pPr>
      <w:r>
        <w:rPr>
          <w:rFonts w:hint="eastAsia" w:ascii="宋体" w:hAnsi="宋体" w:eastAsia="宋体" w:cs="Times New Roman"/>
          <w:sz w:val="24"/>
        </w:rPr>
        <w:t>(1)如发现甲方存在虚假瞒报公司资产负债情况和所持公司股权的真实状况的,乙方有权单方解除本协议,甲方应返还乙方、丙方支付的所有款项及利息(利息按照人民银行同期货款利率计算)。</w:t>
      </w:r>
    </w:p>
    <w:p w14:paraId="59B36CDA">
      <w:pPr>
        <w:spacing w:before="156" w:beforeLines="50" w:after="156" w:afterLines="50" w:line="480" w:lineRule="exact"/>
        <w:ind w:firstLine="480" w:firstLineChars="200"/>
        <w:rPr>
          <w:rFonts w:hint="eastAsia" w:ascii="宋体" w:hAnsi="宋体" w:eastAsia="宋体" w:cs="Times New Roman"/>
          <w:sz w:val="24"/>
        </w:rPr>
      </w:pPr>
      <w:r>
        <w:rPr>
          <w:rFonts w:hint="eastAsia" w:ascii="宋体" w:hAnsi="宋体" w:eastAsia="宋体" w:cs="Times New Roman"/>
          <w:sz w:val="24"/>
        </w:rPr>
        <w:t>（2）在本协议项下的增资扩股后，如发现公司存在资产负债表和负债清单之外的债务，则该部分债务应由甲方及原全体股东承担清偿责任，由此给乙方、丙方造成损失的，由甲方及原全体股东负责赔偿。</w:t>
      </w:r>
    </w:p>
    <w:p w14:paraId="6617191F">
      <w:pPr>
        <w:spacing w:before="156" w:beforeLines="50" w:after="156" w:afterLines="50" w:line="480" w:lineRule="exact"/>
        <w:ind w:firstLine="480" w:firstLineChars="200"/>
        <w:rPr>
          <w:rFonts w:hint="eastAsia" w:ascii="宋体" w:hAnsi="宋体" w:eastAsia="宋体" w:cs="Times New Roman"/>
          <w:sz w:val="24"/>
        </w:rPr>
      </w:pPr>
      <w:r>
        <w:rPr>
          <w:rFonts w:hint="eastAsia" w:ascii="宋体" w:hAnsi="宋体" w:eastAsia="宋体" w:cs="Times New Roman"/>
          <w:sz w:val="24"/>
        </w:rPr>
        <w:t>（3）在本协议项下的增资扩股完成后，如发现甲方隐瞒有关该股权存在的权利瑕疵的，一切责任应由甲方及原全体股东承担，由此给乙方造成损失的，由甲方及原全体股东负责赔偿。</w:t>
      </w:r>
    </w:p>
    <w:p w14:paraId="23D2F18D">
      <w:pPr>
        <w:spacing w:before="156" w:beforeLines="50" w:after="156" w:afterLines="50" w:line="480" w:lineRule="exact"/>
        <w:ind w:firstLine="480" w:firstLineChars="200"/>
        <w:rPr>
          <w:rFonts w:hint="eastAsia" w:ascii="宋体" w:hAnsi="宋体" w:eastAsia="宋体" w:cs="Times New Roman"/>
          <w:sz w:val="24"/>
        </w:rPr>
      </w:pPr>
      <w:r>
        <w:rPr>
          <w:rFonts w:hint="eastAsia" w:ascii="宋体" w:hAnsi="宋体" w:eastAsia="宋体" w:cs="Times New Roman"/>
          <w:sz w:val="24"/>
        </w:rPr>
        <w:t>（4）如甲方申报的公司资产、债权存在虚假、超过诉讼时效、权属争议、严重质量部题等情形，导致乙方、丙方受到损失的，由甲方及原全体股东负责赔偿。</w:t>
      </w:r>
    </w:p>
    <w:p w14:paraId="41A8F5BC">
      <w:pPr>
        <w:spacing w:before="156" w:beforeLines="50" w:after="156" w:afterLines="50" w:line="480" w:lineRule="exact"/>
        <w:ind w:firstLine="482" w:firstLineChars="200"/>
        <w:rPr>
          <w:rFonts w:hint="eastAsia" w:ascii="宋体" w:hAnsi="宋体" w:eastAsia="宋体" w:cs="Times New Roman"/>
          <w:b/>
          <w:bCs/>
          <w:sz w:val="24"/>
        </w:rPr>
      </w:pPr>
      <w:r>
        <w:rPr>
          <w:rFonts w:hint="eastAsia" w:ascii="宋体" w:hAnsi="宋体" w:eastAsia="宋体" w:cs="Times New Roman"/>
          <w:b/>
          <w:bCs/>
          <w:sz w:val="24"/>
        </w:rPr>
        <w:t>第七条 违约事项</w:t>
      </w:r>
    </w:p>
    <w:p w14:paraId="363B5EF3">
      <w:pPr>
        <w:spacing w:before="156" w:beforeLines="50" w:after="156" w:afterLines="50" w:line="480" w:lineRule="exact"/>
        <w:ind w:firstLine="480" w:firstLineChars="200"/>
        <w:rPr>
          <w:rFonts w:hint="eastAsia" w:ascii="宋体" w:hAnsi="宋体" w:eastAsia="宋体" w:cs="Times New Roman"/>
          <w:sz w:val="24"/>
        </w:rPr>
      </w:pPr>
      <w:r>
        <w:rPr>
          <w:rFonts w:hint="eastAsia" w:ascii="宋体" w:hAnsi="宋体" w:eastAsia="宋体" w:cs="Times New Roman"/>
          <w:sz w:val="24"/>
        </w:rPr>
        <w:t>1、各方均有义务诚信、全面遵守本合同。</w:t>
      </w:r>
    </w:p>
    <w:p w14:paraId="3100C10D">
      <w:pPr>
        <w:spacing w:before="156" w:beforeLines="50" w:after="156" w:afterLines="50" w:line="480" w:lineRule="exact"/>
        <w:ind w:firstLine="480" w:firstLineChars="200"/>
        <w:rPr>
          <w:rFonts w:hint="eastAsia" w:ascii="宋体" w:hAnsi="宋体" w:eastAsia="宋体" w:cs="Times New Roman"/>
          <w:sz w:val="24"/>
        </w:rPr>
      </w:pPr>
      <w:r>
        <w:rPr>
          <w:rFonts w:hint="eastAsia" w:ascii="宋体" w:hAnsi="宋体" w:eastAsia="宋体" w:cs="Times New Roman"/>
          <w:sz w:val="24"/>
        </w:rPr>
        <w:t>2、任何一方如果没有全面履行其按照本合同应承担的责任与义务，应当赔偿由此而给非违约方造成的一切经济损失。</w:t>
      </w:r>
    </w:p>
    <w:p w14:paraId="03ED55C1">
      <w:pPr>
        <w:spacing w:before="156" w:beforeLines="50" w:after="156" w:afterLines="50" w:line="480" w:lineRule="exact"/>
        <w:ind w:firstLine="482" w:firstLineChars="200"/>
        <w:rPr>
          <w:rFonts w:hint="eastAsia" w:ascii="宋体" w:hAnsi="宋体" w:eastAsia="宋体" w:cs="Times New Roman"/>
          <w:b/>
          <w:bCs/>
          <w:sz w:val="24"/>
        </w:rPr>
      </w:pPr>
      <w:r>
        <w:rPr>
          <w:rFonts w:hint="eastAsia" w:ascii="宋体" w:hAnsi="宋体" w:eastAsia="宋体" w:cs="Times New Roman"/>
          <w:b/>
          <w:bCs/>
          <w:sz w:val="24"/>
        </w:rPr>
        <w:t>第八条 合同生效</w:t>
      </w:r>
    </w:p>
    <w:p w14:paraId="13D61536">
      <w:pPr>
        <w:spacing w:before="156" w:beforeLines="50" w:after="156" w:afterLines="50" w:line="480" w:lineRule="exact"/>
        <w:ind w:firstLine="480" w:firstLineChars="200"/>
        <w:rPr>
          <w:rFonts w:hint="eastAsia" w:ascii="宋体" w:hAnsi="宋体" w:eastAsia="宋体" w:cs="Times New Roman"/>
          <w:sz w:val="24"/>
        </w:rPr>
      </w:pPr>
      <w:r>
        <w:rPr>
          <w:rFonts w:hint="eastAsia" w:ascii="宋体" w:hAnsi="宋体" w:eastAsia="宋体" w:cs="Times New Roman"/>
          <w:sz w:val="24"/>
        </w:rPr>
        <w:t>本合同于各方盖章或授权代表签字之日起生效。</w:t>
      </w:r>
    </w:p>
    <w:p w14:paraId="73CE4EC9">
      <w:pPr>
        <w:spacing w:before="156" w:beforeLines="50" w:after="156" w:afterLines="50" w:line="480" w:lineRule="exact"/>
        <w:ind w:firstLine="482" w:firstLineChars="200"/>
        <w:rPr>
          <w:rFonts w:hint="eastAsia" w:ascii="宋体" w:hAnsi="宋体" w:eastAsia="宋体" w:cs="Times New Roman"/>
          <w:b/>
          <w:bCs/>
          <w:sz w:val="24"/>
        </w:rPr>
      </w:pPr>
      <w:r>
        <w:rPr>
          <w:rFonts w:hint="eastAsia" w:ascii="宋体" w:hAnsi="宋体" w:eastAsia="宋体" w:cs="Times New Roman"/>
          <w:b/>
          <w:bCs/>
          <w:sz w:val="24"/>
        </w:rPr>
        <w:t>第九条 保密</w:t>
      </w:r>
    </w:p>
    <w:p w14:paraId="7B7B6605">
      <w:pPr>
        <w:spacing w:before="156" w:beforeLines="50" w:after="156" w:afterLines="50" w:line="480" w:lineRule="exact"/>
        <w:ind w:firstLine="480" w:firstLineChars="200"/>
        <w:rPr>
          <w:rFonts w:hint="eastAsia" w:ascii="宋体" w:hAnsi="宋体" w:eastAsia="宋体" w:cs="Times New Roman"/>
          <w:sz w:val="24"/>
        </w:rPr>
      </w:pPr>
      <w:r>
        <w:rPr>
          <w:rFonts w:hint="eastAsia" w:ascii="宋体" w:hAnsi="宋体" w:eastAsia="宋体" w:cs="Times New Roman"/>
          <w:sz w:val="24"/>
        </w:rPr>
        <w:t>1、甲、乙、丙三方就本合同所述与甲方公司增资扩股进行沟通和商务谈判始，包括(但不限于)财务、现场考察、制度审查等工作过程，以及本合同的签订和履行，完成工商行政管理部门的变更登记手续等，在增资扩股全部完成的整个期间内，各方均负有保密的义务。未经对方事先书面同意，任何一方不得将他方披露或提供的保密资料以及本增资扩股方案披露或泄露给任何第三方或用作其他用途，但通过正常途径已经为公众获知的信息不在此列。</w:t>
      </w:r>
    </w:p>
    <w:p w14:paraId="0230080F">
      <w:pPr>
        <w:spacing w:before="156" w:beforeLines="50" w:after="156" w:afterLines="50" w:line="480" w:lineRule="exact"/>
        <w:ind w:firstLine="480" w:firstLineChars="200"/>
        <w:rPr>
          <w:rFonts w:hint="eastAsia" w:ascii="宋体" w:hAnsi="宋体" w:eastAsia="宋体" w:cs="Times New Roman"/>
          <w:sz w:val="24"/>
        </w:rPr>
      </w:pPr>
      <w:r>
        <w:rPr>
          <w:rFonts w:hint="eastAsia" w:ascii="宋体" w:hAnsi="宋体" w:eastAsia="宋体" w:cs="Times New Roman"/>
          <w:sz w:val="24"/>
        </w:rPr>
        <w:t>2、保密资料的范围涵盖与本次增资有关的、由各方以书面、实物、电子方式或其他可能的方式向他方(或其代理人、咨询人、顾问或其他代表)提供或披露的涉及各方的信息资料，包括但不限于各方的财务报表、人事情报、公司组织结构及决策程序、业务计划、与其他公司协作业务的有关情报、与关联公司有关的信息资料以及本合同等。</w:t>
      </w:r>
    </w:p>
    <w:p w14:paraId="42F91F83">
      <w:pPr>
        <w:spacing w:before="156" w:beforeLines="50" w:after="156" w:afterLines="50" w:line="480" w:lineRule="exact"/>
        <w:ind w:firstLine="480" w:firstLineChars="200"/>
        <w:rPr>
          <w:rFonts w:hint="eastAsia" w:ascii="宋体" w:hAnsi="宋体" w:eastAsia="宋体" w:cs="Times New Roman"/>
          <w:sz w:val="24"/>
        </w:rPr>
      </w:pPr>
      <w:r>
        <w:rPr>
          <w:rFonts w:hint="eastAsia" w:ascii="宋体" w:hAnsi="宋体" w:eastAsia="宋体" w:cs="Times New Roman"/>
          <w:sz w:val="24"/>
        </w:rPr>
        <w:t>3、本合同终止后本条保密义务仍然继续有效。</w:t>
      </w:r>
    </w:p>
    <w:p w14:paraId="0FA37634">
      <w:pPr>
        <w:spacing w:before="156" w:beforeLines="50" w:after="156" w:afterLines="50" w:line="480" w:lineRule="exact"/>
        <w:ind w:firstLine="482" w:firstLineChars="200"/>
        <w:rPr>
          <w:rFonts w:hint="eastAsia" w:ascii="宋体" w:hAnsi="宋体" w:eastAsia="宋体" w:cs="Times New Roman"/>
          <w:b/>
          <w:bCs/>
          <w:sz w:val="24"/>
        </w:rPr>
      </w:pPr>
      <w:r>
        <w:rPr>
          <w:rFonts w:hint="eastAsia" w:ascii="宋体" w:hAnsi="宋体" w:eastAsia="宋体" w:cs="Times New Roman"/>
          <w:b/>
          <w:bCs/>
          <w:sz w:val="24"/>
        </w:rPr>
        <w:t>第十条 通知</w:t>
      </w:r>
    </w:p>
    <w:p w14:paraId="63D24162">
      <w:pPr>
        <w:spacing w:before="156" w:beforeLines="50" w:after="156" w:afterLines="50" w:line="480" w:lineRule="exact"/>
        <w:ind w:firstLine="480" w:firstLineChars="200"/>
        <w:rPr>
          <w:rFonts w:hint="eastAsia" w:ascii="宋体" w:hAnsi="宋体" w:eastAsia="宋体" w:cs="Times New Roman"/>
          <w:sz w:val="24"/>
        </w:rPr>
      </w:pPr>
      <w:r>
        <w:rPr>
          <w:rFonts w:hint="eastAsia" w:ascii="宋体" w:hAnsi="宋体" w:eastAsia="宋体" w:cs="Times New Roman"/>
          <w:sz w:val="24"/>
        </w:rPr>
        <w:t>1、任何与本合同有关的需要送达或给予的通知、合同、同意或其他通讯，必须以书面发出，并可用亲自递交，邮资付讫之邮件，传真或电子邮件等方式发至收件人在本合同中留有的通讯地址、传真号码或电子邮件地址，或有关方面为达到本合同的目的而通知对方的其他联系地址。</w:t>
      </w:r>
    </w:p>
    <w:p w14:paraId="69601AB2">
      <w:pPr>
        <w:spacing w:before="156" w:beforeLines="50" w:after="156" w:afterLines="50" w:line="480" w:lineRule="exact"/>
        <w:ind w:firstLine="480" w:firstLineChars="200"/>
        <w:rPr>
          <w:rFonts w:hint="eastAsia" w:ascii="宋体" w:hAnsi="宋体" w:eastAsia="宋体" w:cs="Times New Roman"/>
          <w:sz w:val="24"/>
        </w:rPr>
      </w:pPr>
      <w:r>
        <w:rPr>
          <w:rFonts w:hint="eastAsia" w:ascii="宋体" w:hAnsi="宋体" w:eastAsia="宋体" w:cs="Times New Roman"/>
          <w:sz w:val="24"/>
        </w:rPr>
        <w:t>2、各方须于本合同签署当日将通信地址、电话号码、传真号码及电子邮件地址在甲方公司登记备案。如有变动，须书面通知各方及相关人员。</w:t>
      </w:r>
    </w:p>
    <w:p w14:paraId="3B7B0F14">
      <w:pPr>
        <w:spacing w:before="156" w:beforeLines="50" w:after="156" w:afterLines="50" w:line="480" w:lineRule="exact"/>
        <w:ind w:firstLine="482" w:firstLineChars="200"/>
        <w:rPr>
          <w:rFonts w:hint="eastAsia" w:ascii="宋体" w:hAnsi="宋体" w:eastAsia="宋体" w:cs="Times New Roman"/>
          <w:b/>
          <w:bCs/>
          <w:sz w:val="24"/>
        </w:rPr>
      </w:pPr>
      <w:r>
        <w:rPr>
          <w:rFonts w:hint="eastAsia" w:ascii="宋体" w:hAnsi="宋体" w:eastAsia="宋体" w:cs="Times New Roman"/>
          <w:b/>
          <w:bCs/>
          <w:sz w:val="24"/>
        </w:rPr>
        <w:t>第十一条 合同的效力</w:t>
      </w:r>
    </w:p>
    <w:p w14:paraId="75CDDE88">
      <w:pPr>
        <w:spacing w:before="156" w:beforeLines="50" w:after="156" w:afterLines="50" w:line="480" w:lineRule="exact"/>
        <w:ind w:firstLine="480" w:firstLineChars="200"/>
        <w:rPr>
          <w:rFonts w:hint="eastAsia" w:ascii="宋体" w:hAnsi="宋体" w:eastAsia="宋体" w:cs="Times New Roman"/>
          <w:sz w:val="24"/>
        </w:rPr>
      </w:pPr>
      <w:r>
        <w:rPr>
          <w:rFonts w:hint="eastAsia" w:ascii="宋体" w:hAnsi="宋体" w:eastAsia="宋体" w:cs="Times New Roman"/>
          <w:sz w:val="24"/>
        </w:rPr>
        <w:t>本合同作为系确定新甲方公司股东之间权利和义务的依据，长期有效，除非各方达成书面合同修改;本合同在不与新甲方公司章程明文冲突的情况下，视为对新甲方公司股东权利和义务的解释，并具有最高效力。</w:t>
      </w:r>
    </w:p>
    <w:p w14:paraId="321EBCD3">
      <w:pPr>
        <w:spacing w:before="156" w:beforeLines="50" w:after="156" w:afterLines="50" w:line="480" w:lineRule="exact"/>
        <w:ind w:firstLine="482" w:firstLineChars="200"/>
        <w:rPr>
          <w:rFonts w:hint="eastAsia" w:ascii="宋体" w:hAnsi="宋体" w:eastAsia="宋体" w:cs="Times New Roman"/>
          <w:b/>
          <w:bCs/>
          <w:sz w:val="24"/>
        </w:rPr>
      </w:pPr>
      <w:r>
        <w:rPr>
          <w:rFonts w:hint="eastAsia" w:ascii="宋体" w:hAnsi="宋体" w:eastAsia="宋体" w:cs="Times New Roman"/>
          <w:b/>
          <w:bCs/>
          <w:sz w:val="24"/>
        </w:rPr>
        <w:t>第十二条 其他事项</w:t>
      </w:r>
    </w:p>
    <w:p w14:paraId="39885468">
      <w:pPr>
        <w:spacing w:before="156" w:beforeLines="50" w:after="156" w:afterLines="50" w:line="480" w:lineRule="exact"/>
        <w:ind w:firstLine="480" w:firstLineChars="200"/>
        <w:rPr>
          <w:rFonts w:hint="eastAsia" w:ascii="宋体" w:hAnsi="宋体" w:eastAsia="宋体" w:cs="Times New Roman"/>
          <w:sz w:val="24"/>
        </w:rPr>
      </w:pPr>
      <w:r>
        <w:rPr>
          <w:rFonts w:hint="eastAsia" w:ascii="宋体" w:hAnsi="宋体" w:eastAsia="宋体" w:cs="Times New Roman"/>
          <w:sz w:val="24"/>
        </w:rPr>
        <w:t>1、转让</w:t>
      </w:r>
    </w:p>
    <w:p w14:paraId="135C5BD2">
      <w:pPr>
        <w:spacing w:before="156" w:beforeLines="50" w:after="156" w:afterLines="50" w:line="480" w:lineRule="exact"/>
        <w:ind w:firstLine="480" w:firstLineChars="200"/>
        <w:rPr>
          <w:rFonts w:hint="eastAsia" w:ascii="宋体" w:hAnsi="宋体" w:eastAsia="宋体" w:cs="Times New Roman"/>
          <w:sz w:val="24"/>
        </w:rPr>
      </w:pPr>
      <w:r>
        <w:rPr>
          <w:rFonts w:hint="eastAsia" w:ascii="宋体" w:hAnsi="宋体" w:eastAsia="宋体" w:cs="Times New Roman"/>
          <w:sz w:val="24"/>
        </w:rPr>
        <w:t>除法律另有规定或征得对方书面同意外，本合同任何一方的权利和义务不得转让。</w:t>
      </w:r>
    </w:p>
    <w:p w14:paraId="7C503F46">
      <w:pPr>
        <w:spacing w:before="156" w:beforeLines="50" w:after="156" w:afterLines="50" w:line="480" w:lineRule="exact"/>
        <w:ind w:firstLine="480" w:firstLineChars="200"/>
        <w:rPr>
          <w:rFonts w:hint="eastAsia" w:ascii="宋体" w:hAnsi="宋体" w:eastAsia="宋体" w:cs="Times New Roman"/>
          <w:sz w:val="24"/>
        </w:rPr>
      </w:pPr>
      <w:r>
        <w:rPr>
          <w:rFonts w:hint="eastAsia" w:ascii="宋体" w:hAnsi="宋体" w:eastAsia="宋体" w:cs="Times New Roman"/>
          <w:sz w:val="24"/>
        </w:rPr>
        <w:t>2、更改</w:t>
      </w:r>
    </w:p>
    <w:p w14:paraId="21BABDFE">
      <w:pPr>
        <w:spacing w:before="156" w:beforeLines="50" w:after="156" w:afterLines="50" w:line="480" w:lineRule="exact"/>
        <w:ind w:firstLine="480" w:firstLineChars="200"/>
        <w:rPr>
          <w:rFonts w:hint="eastAsia" w:ascii="宋体" w:hAnsi="宋体" w:eastAsia="宋体" w:cs="Times New Roman"/>
          <w:sz w:val="24"/>
        </w:rPr>
      </w:pPr>
      <w:r>
        <w:rPr>
          <w:rFonts w:hint="eastAsia" w:ascii="宋体" w:hAnsi="宋体" w:eastAsia="宋体" w:cs="Times New Roman"/>
          <w:sz w:val="24"/>
        </w:rPr>
        <w:t>除非三方书面同意，本合同不能做任何修改、补充或更改。</w:t>
      </w:r>
    </w:p>
    <w:p w14:paraId="1437C99F">
      <w:pPr>
        <w:spacing w:before="156" w:beforeLines="50" w:after="156" w:afterLines="50" w:line="480" w:lineRule="exact"/>
        <w:ind w:firstLine="480" w:firstLineChars="200"/>
        <w:rPr>
          <w:rFonts w:hint="eastAsia" w:ascii="宋体" w:hAnsi="宋体" w:eastAsia="宋体" w:cs="Times New Roman"/>
          <w:sz w:val="24"/>
        </w:rPr>
      </w:pPr>
      <w:r>
        <w:rPr>
          <w:rFonts w:hint="eastAsia" w:ascii="宋体" w:hAnsi="宋体" w:eastAsia="宋体" w:cs="Times New Roman"/>
          <w:sz w:val="24"/>
        </w:rPr>
        <w:t>3、独立性</w:t>
      </w:r>
    </w:p>
    <w:p w14:paraId="69903AFE">
      <w:pPr>
        <w:spacing w:before="156" w:beforeLines="50" w:after="156" w:afterLines="50" w:line="480" w:lineRule="exact"/>
        <w:ind w:firstLine="480" w:firstLineChars="200"/>
        <w:rPr>
          <w:rFonts w:hint="eastAsia" w:ascii="宋体" w:hAnsi="宋体" w:eastAsia="宋体" w:cs="Times New Roman"/>
          <w:sz w:val="24"/>
        </w:rPr>
      </w:pPr>
      <w:r>
        <w:rPr>
          <w:rFonts w:hint="eastAsia" w:ascii="宋体" w:hAnsi="宋体" w:eastAsia="宋体" w:cs="Times New Roman"/>
          <w:sz w:val="24"/>
        </w:rPr>
        <w:t>如果本合同任何条款被法院裁定属于非法或无法执行，该条款将与本合同其他条款分割并应被视作无效，该条款并不改变其他条款的运作和效力。</w:t>
      </w:r>
    </w:p>
    <w:p w14:paraId="0EE61F15">
      <w:pPr>
        <w:spacing w:before="156" w:beforeLines="50" w:after="156" w:afterLines="50" w:line="480" w:lineRule="exact"/>
        <w:ind w:firstLine="480" w:firstLineChars="200"/>
        <w:rPr>
          <w:rFonts w:hint="eastAsia" w:ascii="宋体" w:hAnsi="宋体" w:eastAsia="宋体" w:cs="Times New Roman"/>
          <w:sz w:val="24"/>
        </w:rPr>
      </w:pPr>
      <w:r>
        <w:rPr>
          <w:rFonts w:hint="eastAsia" w:ascii="宋体" w:hAnsi="宋体" w:eastAsia="宋体" w:cs="Times New Roman"/>
          <w:sz w:val="24"/>
        </w:rPr>
        <w:t>4、不可抗力</w:t>
      </w:r>
    </w:p>
    <w:p w14:paraId="7BA2F630">
      <w:pPr>
        <w:spacing w:before="156" w:beforeLines="50" w:after="156" w:afterLines="50" w:line="480" w:lineRule="exact"/>
        <w:ind w:firstLine="480" w:firstLineChars="200"/>
        <w:rPr>
          <w:rFonts w:hint="eastAsia" w:ascii="宋体" w:hAnsi="宋体" w:eastAsia="宋体" w:cs="Times New Roman"/>
          <w:sz w:val="24"/>
        </w:rPr>
      </w:pPr>
      <w:r>
        <w:rPr>
          <w:rFonts w:hint="eastAsia" w:ascii="宋体" w:hAnsi="宋体" w:eastAsia="宋体" w:cs="Times New Roman"/>
          <w:sz w:val="24"/>
        </w:rPr>
        <w:t>由于发生地震、台风、火灾、战争等在订立本合同时不能预见、对其发生和后果不能避免并不能克服的事件，使本合同规定的条款无法履行或受到严重影响时，或由于国家政策的调整改变，致使本合同无法履行时，遇有上述不可抗力事件的一方，应在该事件发生后15天内，将经由当地公证机关出具的证明文件或有关政府批文通知对方。由于发生上述事件，需要延期或解除(全部或部分)本合同时，由本合同各方协商解决。</w:t>
      </w:r>
    </w:p>
    <w:p w14:paraId="3D60F7A9">
      <w:pPr>
        <w:spacing w:before="156" w:beforeLines="50" w:after="156" w:afterLines="50" w:line="480" w:lineRule="exact"/>
        <w:ind w:firstLine="480" w:firstLineChars="200"/>
        <w:rPr>
          <w:rFonts w:hint="eastAsia" w:ascii="宋体" w:hAnsi="宋体" w:eastAsia="宋体" w:cs="Times New Roman"/>
          <w:sz w:val="24"/>
        </w:rPr>
      </w:pPr>
      <w:r>
        <w:rPr>
          <w:rFonts w:hint="eastAsia" w:ascii="宋体" w:hAnsi="宋体" w:eastAsia="宋体" w:cs="Times New Roman"/>
          <w:sz w:val="24"/>
        </w:rPr>
        <w:t>5、适用法律</w:t>
      </w:r>
    </w:p>
    <w:p w14:paraId="527BDBF2">
      <w:pPr>
        <w:spacing w:before="156" w:beforeLines="50" w:after="156" w:afterLines="50" w:line="480" w:lineRule="exact"/>
        <w:ind w:firstLine="480" w:firstLineChars="200"/>
        <w:rPr>
          <w:rFonts w:hint="eastAsia" w:ascii="宋体" w:hAnsi="宋体" w:eastAsia="宋体" w:cs="Times New Roman"/>
          <w:sz w:val="24"/>
        </w:rPr>
      </w:pPr>
      <w:r>
        <w:rPr>
          <w:rFonts w:hint="eastAsia" w:ascii="宋体" w:hAnsi="宋体" w:eastAsia="宋体" w:cs="Times New Roman"/>
          <w:sz w:val="24"/>
        </w:rPr>
        <w:t>本合同的订立、效力、解释、执行、修改、终止及争议的解决，均应适用中国法律。</w:t>
      </w:r>
    </w:p>
    <w:p w14:paraId="5BCC7C48">
      <w:pPr>
        <w:spacing w:before="156" w:beforeLines="50" w:after="156" w:afterLines="50" w:line="480" w:lineRule="exact"/>
        <w:ind w:firstLine="480" w:firstLineChars="200"/>
        <w:rPr>
          <w:rFonts w:hint="eastAsia" w:ascii="宋体" w:hAnsi="宋体" w:eastAsia="宋体" w:cs="Times New Roman"/>
          <w:sz w:val="24"/>
        </w:rPr>
      </w:pPr>
      <w:r>
        <w:rPr>
          <w:rFonts w:hint="eastAsia" w:ascii="宋体" w:hAnsi="宋体" w:eastAsia="宋体" w:cs="Times New Roman"/>
          <w:sz w:val="24"/>
        </w:rPr>
        <w:t>6、争议解决</w:t>
      </w:r>
    </w:p>
    <w:p w14:paraId="6751382B">
      <w:pPr>
        <w:spacing w:before="156" w:beforeLines="50" w:after="156" w:afterLines="50" w:line="480" w:lineRule="exact"/>
        <w:ind w:firstLine="480" w:firstLineChars="200"/>
        <w:rPr>
          <w:rFonts w:hint="eastAsia" w:ascii="宋体" w:hAnsi="宋体" w:eastAsia="宋体" w:cs="Times New Roman"/>
          <w:sz w:val="24"/>
        </w:rPr>
      </w:pPr>
      <w:r>
        <w:rPr>
          <w:rFonts w:hint="eastAsia" w:ascii="宋体" w:hAnsi="宋体" w:eastAsia="宋体" w:cs="Times New Roman"/>
          <w:sz w:val="24"/>
        </w:rPr>
        <w:t>凡是因本合同引起的或与本合同有关的任何争议应通过友好协商解决。在无法达成互谅的争议解决方案的情况下，任何一方均可将争议提交新甲方公司所在地人民法院诉讼解决。</w:t>
      </w:r>
    </w:p>
    <w:p w14:paraId="4824A185">
      <w:pPr>
        <w:spacing w:before="156" w:beforeLines="50" w:after="156" w:afterLines="50" w:line="480" w:lineRule="exact"/>
        <w:ind w:firstLine="480" w:firstLineChars="200"/>
        <w:rPr>
          <w:rFonts w:hint="eastAsia" w:ascii="宋体" w:hAnsi="宋体" w:eastAsia="宋体" w:cs="Times New Roman"/>
          <w:sz w:val="24"/>
        </w:rPr>
      </w:pPr>
      <w:r>
        <w:rPr>
          <w:rFonts w:hint="eastAsia" w:ascii="宋体" w:hAnsi="宋体" w:eastAsia="宋体" w:cs="Times New Roman"/>
          <w:sz w:val="24"/>
        </w:rPr>
        <w:t>7、正本</w:t>
      </w:r>
    </w:p>
    <w:p w14:paraId="1DB545ED">
      <w:pPr>
        <w:spacing w:before="156" w:beforeLines="50" w:after="156" w:afterLines="50" w:line="480" w:lineRule="exact"/>
        <w:ind w:firstLine="480" w:firstLineChars="200"/>
        <w:rPr>
          <w:rFonts w:ascii="宋体" w:hAnsi="宋体" w:eastAsia="宋体" w:cs="Times New Roman"/>
          <w:sz w:val="24"/>
        </w:rPr>
      </w:pPr>
      <w:r>
        <w:rPr>
          <w:rFonts w:hint="eastAsia" w:ascii="宋体" w:hAnsi="宋体" w:eastAsia="宋体" w:cs="Times New Roman"/>
          <w:sz w:val="24"/>
        </w:rPr>
        <w:t>本合同一式肆份，每份文本经签署（各方应在协议正本上每页签字或加盖骑缝公章）并交付后即为正本。所有文本应为同一内容及样式，甲方及原全体股东共执壹份、乙方执壹份、丙方执壹份、相关部门备案壹份。</w:t>
      </w:r>
    </w:p>
    <w:p w14:paraId="002D1FD1">
      <w:pPr>
        <w:spacing w:before="156" w:beforeLines="50" w:after="156" w:afterLines="50" w:line="480" w:lineRule="exact"/>
        <w:ind w:firstLine="480" w:firstLineChars="200"/>
        <w:rPr>
          <w:rFonts w:ascii="宋体" w:hAnsi="宋体" w:eastAsia="宋体" w:cs="Times New Roman"/>
          <w:sz w:val="24"/>
        </w:rPr>
      </w:pPr>
      <w:r>
        <w:rPr>
          <w:rFonts w:hint="eastAsia" w:ascii="宋体" w:hAnsi="宋体" w:eastAsia="宋体" w:cs="Times New Roman"/>
          <w:sz w:val="24"/>
        </w:rPr>
        <w:t>（以下无正文）</w:t>
      </w:r>
    </w:p>
    <w:p w14:paraId="7B9B6DB7">
      <w:pPr>
        <w:spacing w:before="156" w:beforeLines="50" w:after="156" w:afterLines="50" w:line="480" w:lineRule="exact"/>
        <w:ind w:firstLine="480" w:firstLineChars="200"/>
        <w:rPr>
          <w:rFonts w:ascii="宋体" w:hAnsi="宋体" w:eastAsia="宋体" w:cs="Times New Roman"/>
          <w:sz w:val="24"/>
        </w:rPr>
      </w:pPr>
    </w:p>
    <w:p w14:paraId="4E2836A6">
      <w:pPr>
        <w:spacing w:before="156" w:beforeLines="50" w:after="156" w:afterLines="50" w:line="480" w:lineRule="exact"/>
        <w:ind w:firstLine="480" w:firstLineChars="200"/>
        <w:rPr>
          <w:rFonts w:ascii="宋体" w:hAnsi="宋体" w:eastAsia="宋体" w:cs="Times New Roman"/>
          <w:sz w:val="24"/>
        </w:rPr>
      </w:pPr>
    </w:p>
    <w:p w14:paraId="3DD40660">
      <w:pPr>
        <w:spacing w:before="156" w:beforeLines="50" w:after="156" w:afterLines="50" w:line="480" w:lineRule="exact"/>
        <w:ind w:firstLine="480" w:firstLineChars="200"/>
        <w:rPr>
          <w:rFonts w:ascii="宋体" w:hAnsi="宋体" w:eastAsia="宋体" w:cs="Times New Roman"/>
          <w:sz w:val="24"/>
        </w:rPr>
      </w:pPr>
      <w:r>
        <w:rPr>
          <w:rFonts w:hint="eastAsia" w:ascii="宋体" w:hAnsi="宋体" w:eastAsia="宋体" w:cs="Times New Roman"/>
          <w:sz w:val="24"/>
        </w:rPr>
        <w:t>（本页无正文，为签署页）</w:t>
      </w:r>
    </w:p>
    <w:p w14:paraId="6E99DB21">
      <w:pPr>
        <w:spacing w:before="156" w:beforeLines="50" w:after="156" w:afterLines="50" w:line="480" w:lineRule="exact"/>
        <w:ind w:firstLine="480" w:firstLineChars="200"/>
        <w:rPr>
          <w:rFonts w:hint="eastAsia" w:ascii="宋体" w:hAnsi="宋体" w:eastAsia="宋体" w:cs="Times New Roman"/>
          <w:sz w:val="24"/>
        </w:rPr>
      </w:pPr>
    </w:p>
    <w:p w14:paraId="7F894D42">
      <w:pPr>
        <w:spacing w:before="156" w:beforeLines="50" w:after="156" w:afterLines="50" w:line="480" w:lineRule="exact"/>
        <w:ind w:firstLine="482" w:firstLineChars="200"/>
        <w:rPr>
          <w:rFonts w:ascii="宋体" w:hAnsi="宋体" w:eastAsia="宋体" w:cs="Times New Roman"/>
          <w:b/>
          <w:bCs/>
          <w:sz w:val="24"/>
        </w:rPr>
      </w:pPr>
      <w:r>
        <w:rPr>
          <w:rFonts w:hint="eastAsia" w:ascii="宋体" w:hAnsi="宋体" w:eastAsia="宋体" w:cs="Times New Roman"/>
          <w:b/>
          <w:bCs/>
          <w:sz w:val="24"/>
        </w:rPr>
        <w:t>甲方（盖章）：</w:t>
      </w:r>
    </w:p>
    <w:p w14:paraId="2742B192">
      <w:pPr>
        <w:spacing w:before="156" w:beforeLines="50" w:after="156" w:afterLines="50" w:line="480" w:lineRule="exact"/>
        <w:ind w:firstLine="482" w:firstLineChars="200"/>
        <w:rPr>
          <w:rFonts w:ascii="宋体" w:hAnsi="宋体" w:eastAsia="宋体" w:cs="Times New Roman"/>
          <w:b/>
          <w:bCs/>
          <w:sz w:val="24"/>
        </w:rPr>
      </w:pPr>
      <w:r>
        <w:rPr>
          <w:rFonts w:hint="eastAsia" w:ascii="宋体" w:hAnsi="宋体" w:eastAsia="宋体" w:cs="Times New Roman"/>
          <w:b/>
          <w:bCs/>
          <w:sz w:val="24"/>
        </w:rPr>
        <w:t>授权代表（签字）：</w:t>
      </w:r>
    </w:p>
    <w:p w14:paraId="36535C4A">
      <w:pPr>
        <w:spacing w:before="156" w:beforeLines="50" w:after="156" w:afterLines="50" w:line="480" w:lineRule="exact"/>
        <w:ind w:firstLine="482" w:firstLineChars="200"/>
        <w:rPr>
          <w:rFonts w:ascii="宋体" w:hAnsi="宋体" w:eastAsia="宋体" w:cs="Times New Roman"/>
          <w:b/>
          <w:bCs/>
          <w:sz w:val="24"/>
        </w:rPr>
      </w:pPr>
      <w:r>
        <w:rPr>
          <w:rFonts w:hint="eastAsia" w:ascii="宋体" w:hAnsi="宋体" w:eastAsia="宋体" w:cs="Times New Roman"/>
          <w:b/>
          <w:bCs/>
          <w:sz w:val="24"/>
        </w:rPr>
        <w:t xml:space="preserve">签署时间： </w:t>
      </w:r>
      <w:r>
        <w:rPr>
          <w:rFonts w:ascii="宋体" w:hAnsi="宋体" w:eastAsia="宋体" w:cs="Times New Roman"/>
          <w:b/>
          <w:bCs/>
          <w:sz w:val="24"/>
        </w:rPr>
        <w:t xml:space="preserve">   </w:t>
      </w:r>
      <w:r>
        <w:rPr>
          <w:rFonts w:hint="eastAsia" w:ascii="宋体" w:hAnsi="宋体" w:eastAsia="宋体" w:cs="Times New Roman"/>
          <w:b/>
          <w:bCs/>
          <w:sz w:val="24"/>
        </w:rPr>
        <w:t xml:space="preserve">年 </w:t>
      </w:r>
      <w:r>
        <w:rPr>
          <w:rFonts w:ascii="宋体" w:hAnsi="宋体" w:eastAsia="宋体" w:cs="Times New Roman"/>
          <w:b/>
          <w:bCs/>
          <w:sz w:val="24"/>
        </w:rPr>
        <w:t xml:space="preserve">  </w:t>
      </w:r>
      <w:r>
        <w:rPr>
          <w:rFonts w:hint="eastAsia" w:ascii="宋体" w:hAnsi="宋体" w:eastAsia="宋体" w:cs="Times New Roman"/>
          <w:b/>
          <w:bCs/>
          <w:sz w:val="24"/>
        </w:rPr>
        <w:t xml:space="preserve">月 </w:t>
      </w:r>
      <w:r>
        <w:rPr>
          <w:rFonts w:ascii="宋体" w:hAnsi="宋体" w:eastAsia="宋体" w:cs="Times New Roman"/>
          <w:b/>
          <w:bCs/>
          <w:sz w:val="24"/>
        </w:rPr>
        <w:t xml:space="preserve"> </w:t>
      </w:r>
      <w:r>
        <w:rPr>
          <w:rFonts w:hint="eastAsia" w:ascii="宋体" w:hAnsi="宋体" w:eastAsia="宋体" w:cs="Times New Roman"/>
          <w:b/>
          <w:bCs/>
          <w:sz w:val="24"/>
        </w:rPr>
        <w:t>日</w:t>
      </w:r>
    </w:p>
    <w:p w14:paraId="36A94724">
      <w:pPr>
        <w:spacing w:before="156" w:beforeLines="50" w:after="156" w:afterLines="50" w:line="480" w:lineRule="exact"/>
        <w:rPr>
          <w:rFonts w:hint="eastAsia" w:ascii="宋体" w:hAnsi="宋体" w:eastAsia="宋体" w:cs="Times New Roman"/>
          <w:b/>
          <w:bCs/>
          <w:sz w:val="24"/>
        </w:rPr>
      </w:pPr>
    </w:p>
    <w:p w14:paraId="504DDD8B">
      <w:pPr>
        <w:spacing w:before="156" w:beforeLines="50" w:after="156" w:afterLines="50" w:line="480" w:lineRule="exact"/>
        <w:ind w:firstLine="482" w:firstLineChars="200"/>
        <w:rPr>
          <w:rFonts w:ascii="宋体" w:hAnsi="宋体" w:eastAsia="宋体" w:cs="Times New Roman"/>
          <w:b/>
          <w:bCs/>
          <w:sz w:val="24"/>
        </w:rPr>
      </w:pPr>
      <w:r>
        <w:rPr>
          <w:rFonts w:hint="eastAsia" w:ascii="宋体" w:hAnsi="宋体" w:eastAsia="宋体" w:cs="Times New Roman"/>
          <w:b/>
          <w:bCs/>
          <w:sz w:val="24"/>
        </w:rPr>
        <w:t>乙方：(盖章/签字)</w:t>
      </w:r>
    </w:p>
    <w:p w14:paraId="53810EA1">
      <w:pPr>
        <w:spacing w:before="156" w:beforeLines="50" w:after="156" w:afterLines="50" w:line="480" w:lineRule="exact"/>
        <w:ind w:firstLine="482" w:firstLineChars="200"/>
        <w:rPr>
          <w:rFonts w:ascii="宋体" w:hAnsi="宋体" w:eastAsia="宋体" w:cs="Times New Roman"/>
          <w:b/>
          <w:bCs/>
          <w:sz w:val="24"/>
        </w:rPr>
      </w:pPr>
      <w:r>
        <w:rPr>
          <w:rFonts w:hint="eastAsia" w:ascii="宋体" w:hAnsi="宋体" w:eastAsia="宋体" w:cs="Times New Roman"/>
          <w:b/>
          <w:bCs/>
          <w:sz w:val="24"/>
        </w:rPr>
        <w:t xml:space="preserve">签署时间： </w:t>
      </w:r>
      <w:r>
        <w:rPr>
          <w:rFonts w:ascii="宋体" w:hAnsi="宋体" w:eastAsia="宋体" w:cs="Times New Roman"/>
          <w:b/>
          <w:bCs/>
          <w:sz w:val="24"/>
        </w:rPr>
        <w:t xml:space="preserve">   </w:t>
      </w:r>
      <w:r>
        <w:rPr>
          <w:rFonts w:hint="eastAsia" w:ascii="宋体" w:hAnsi="宋体" w:eastAsia="宋体" w:cs="Times New Roman"/>
          <w:b/>
          <w:bCs/>
          <w:sz w:val="24"/>
        </w:rPr>
        <w:t xml:space="preserve">年 </w:t>
      </w:r>
      <w:r>
        <w:rPr>
          <w:rFonts w:ascii="宋体" w:hAnsi="宋体" w:eastAsia="宋体" w:cs="Times New Roman"/>
          <w:b/>
          <w:bCs/>
          <w:sz w:val="24"/>
        </w:rPr>
        <w:t xml:space="preserve">  </w:t>
      </w:r>
      <w:r>
        <w:rPr>
          <w:rFonts w:hint="eastAsia" w:ascii="宋体" w:hAnsi="宋体" w:eastAsia="宋体" w:cs="Times New Roman"/>
          <w:b/>
          <w:bCs/>
          <w:sz w:val="24"/>
        </w:rPr>
        <w:t xml:space="preserve">月 </w:t>
      </w:r>
      <w:r>
        <w:rPr>
          <w:rFonts w:ascii="宋体" w:hAnsi="宋体" w:eastAsia="宋体" w:cs="Times New Roman"/>
          <w:b/>
          <w:bCs/>
          <w:sz w:val="24"/>
        </w:rPr>
        <w:t xml:space="preserve"> </w:t>
      </w:r>
      <w:r>
        <w:rPr>
          <w:rFonts w:hint="eastAsia" w:ascii="宋体" w:hAnsi="宋体" w:eastAsia="宋体" w:cs="Times New Roman"/>
          <w:b/>
          <w:bCs/>
          <w:sz w:val="24"/>
        </w:rPr>
        <w:t>日</w:t>
      </w:r>
    </w:p>
    <w:p w14:paraId="0108A1D5">
      <w:pPr>
        <w:spacing w:before="156" w:beforeLines="50" w:after="156" w:afterLines="50" w:line="480" w:lineRule="exact"/>
        <w:ind w:firstLine="482" w:firstLineChars="200"/>
        <w:rPr>
          <w:rFonts w:ascii="宋体" w:hAnsi="宋体" w:eastAsia="宋体" w:cs="Times New Roman"/>
          <w:b/>
          <w:bCs/>
          <w:sz w:val="24"/>
        </w:rPr>
      </w:pPr>
    </w:p>
    <w:p w14:paraId="419FE00C">
      <w:pPr>
        <w:spacing w:before="156" w:beforeLines="50" w:after="156" w:afterLines="50" w:line="480" w:lineRule="exact"/>
        <w:ind w:firstLine="482" w:firstLineChars="200"/>
        <w:rPr>
          <w:rFonts w:ascii="宋体" w:hAnsi="宋体" w:eastAsia="宋体" w:cs="Times New Roman"/>
          <w:b/>
          <w:bCs/>
          <w:sz w:val="24"/>
        </w:rPr>
      </w:pPr>
      <w:r>
        <w:rPr>
          <w:rFonts w:hint="eastAsia" w:ascii="宋体" w:hAnsi="宋体" w:eastAsia="宋体" w:cs="Times New Roman"/>
          <w:b/>
          <w:bCs/>
          <w:sz w:val="24"/>
        </w:rPr>
        <w:t>丙方：(盖章/签字)</w:t>
      </w:r>
    </w:p>
    <w:p w14:paraId="4D762E20">
      <w:pPr>
        <w:spacing w:before="156" w:beforeLines="50" w:after="156" w:afterLines="50" w:line="480" w:lineRule="exact"/>
        <w:ind w:firstLine="482" w:firstLineChars="200"/>
        <w:rPr>
          <w:rFonts w:ascii="宋体" w:hAnsi="宋体" w:eastAsia="宋体" w:cs="Times New Roman"/>
          <w:b/>
          <w:bCs/>
          <w:sz w:val="24"/>
        </w:rPr>
      </w:pPr>
      <w:r>
        <w:rPr>
          <w:rFonts w:hint="eastAsia" w:ascii="宋体" w:hAnsi="宋体" w:eastAsia="宋体" w:cs="Times New Roman"/>
          <w:b/>
          <w:bCs/>
          <w:sz w:val="24"/>
        </w:rPr>
        <w:t xml:space="preserve">签署时间： </w:t>
      </w:r>
      <w:r>
        <w:rPr>
          <w:rFonts w:ascii="宋体" w:hAnsi="宋体" w:eastAsia="宋体" w:cs="Times New Roman"/>
          <w:b/>
          <w:bCs/>
          <w:sz w:val="24"/>
        </w:rPr>
        <w:t xml:space="preserve">   </w:t>
      </w:r>
      <w:r>
        <w:rPr>
          <w:rFonts w:hint="eastAsia" w:ascii="宋体" w:hAnsi="宋体" w:eastAsia="宋体" w:cs="Times New Roman"/>
          <w:b/>
          <w:bCs/>
          <w:sz w:val="24"/>
        </w:rPr>
        <w:t xml:space="preserve">年 </w:t>
      </w:r>
      <w:r>
        <w:rPr>
          <w:rFonts w:ascii="宋体" w:hAnsi="宋体" w:eastAsia="宋体" w:cs="Times New Roman"/>
          <w:b/>
          <w:bCs/>
          <w:sz w:val="24"/>
        </w:rPr>
        <w:t xml:space="preserve">  </w:t>
      </w:r>
      <w:r>
        <w:rPr>
          <w:rFonts w:hint="eastAsia" w:ascii="宋体" w:hAnsi="宋体" w:eastAsia="宋体" w:cs="Times New Roman"/>
          <w:b/>
          <w:bCs/>
          <w:sz w:val="24"/>
        </w:rPr>
        <w:t xml:space="preserve">月 </w:t>
      </w:r>
      <w:r>
        <w:rPr>
          <w:rFonts w:ascii="宋体" w:hAnsi="宋体" w:eastAsia="宋体" w:cs="Times New Roman"/>
          <w:b/>
          <w:bCs/>
          <w:sz w:val="24"/>
        </w:rPr>
        <w:t xml:space="preserve"> </w:t>
      </w:r>
      <w:r>
        <w:rPr>
          <w:rFonts w:hint="eastAsia" w:ascii="宋体" w:hAnsi="宋体" w:eastAsia="宋体" w:cs="Times New Roman"/>
          <w:b/>
          <w:bCs/>
          <w:sz w:val="24"/>
        </w:rPr>
        <w:t>日</w:t>
      </w:r>
    </w:p>
    <w:p w14:paraId="6E2BD0E0">
      <w:pPr>
        <w:spacing w:before="156" w:beforeLines="50" w:after="156" w:afterLines="50" w:line="480" w:lineRule="exact"/>
        <w:rPr>
          <w:rFonts w:ascii="宋体" w:hAnsi="宋体" w:eastAsia="宋体" w:cs="Times New Roman"/>
          <w:b/>
          <w:bCs/>
          <w:sz w:val="24"/>
        </w:rPr>
      </w:pPr>
    </w:p>
    <w:p w14:paraId="1C67B280">
      <w:pPr>
        <w:spacing w:before="156" w:beforeLines="50" w:after="156" w:afterLines="50" w:line="480" w:lineRule="exact"/>
        <w:ind w:firstLine="482" w:firstLineChars="200"/>
        <w:rPr>
          <w:rFonts w:ascii="宋体" w:hAnsi="宋体" w:eastAsia="宋体" w:cs="Times New Roman"/>
          <w:b/>
          <w:bCs/>
          <w:sz w:val="24"/>
        </w:rPr>
      </w:pPr>
      <w:r>
        <w:rPr>
          <w:rFonts w:hint="eastAsia" w:ascii="宋体" w:hAnsi="宋体" w:eastAsia="宋体" w:cs="Times New Roman"/>
          <w:b/>
          <w:bCs/>
          <w:sz w:val="24"/>
        </w:rPr>
        <w:t>甲方全体股东(盖章/签字) ：</w:t>
      </w:r>
    </w:p>
    <w:p w14:paraId="78CDBBF3">
      <w:pPr>
        <w:spacing w:before="156" w:beforeLines="50" w:after="156" w:afterLines="50" w:line="480" w:lineRule="exact"/>
        <w:ind w:firstLine="482" w:firstLineChars="200"/>
        <w:rPr>
          <w:rFonts w:ascii="宋体" w:hAnsi="宋体" w:eastAsia="宋体" w:cs="Times New Roman"/>
          <w:b/>
          <w:bCs/>
          <w:sz w:val="24"/>
        </w:rPr>
      </w:pPr>
    </w:p>
    <w:p w14:paraId="1C18E2EC">
      <w:pPr>
        <w:spacing w:before="156" w:beforeLines="50" w:after="156" w:afterLines="50" w:line="480" w:lineRule="exact"/>
        <w:ind w:firstLine="482" w:firstLineChars="200"/>
        <w:rPr>
          <w:rFonts w:hint="eastAsia" w:ascii="宋体" w:hAnsi="宋体" w:eastAsia="宋体" w:cs="Times New Roman"/>
          <w:b/>
          <w:bCs/>
          <w:sz w:val="24"/>
        </w:rPr>
      </w:pPr>
      <w:r>
        <w:rPr>
          <w:rFonts w:hint="eastAsia" w:ascii="宋体" w:hAnsi="宋体" w:eastAsia="宋体" w:cs="Times New Roman"/>
          <w:b/>
          <w:bCs/>
          <w:sz w:val="24"/>
        </w:rPr>
        <w:t xml:space="preserve">签署时间： </w:t>
      </w:r>
      <w:r>
        <w:rPr>
          <w:rFonts w:ascii="宋体" w:hAnsi="宋体" w:eastAsia="宋体" w:cs="Times New Roman"/>
          <w:b/>
          <w:bCs/>
          <w:sz w:val="24"/>
        </w:rPr>
        <w:t xml:space="preserve">   </w:t>
      </w:r>
      <w:r>
        <w:rPr>
          <w:rFonts w:hint="eastAsia" w:ascii="宋体" w:hAnsi="宋体" w:eastAsia="宋体" w:cs="Times New Roman"/>
          <w:b/>
          <w:bCs/>
          <w:sz w:val="24"/>
        </w:rPr>
        <w:t xml:space="preserve">年 </w:t>
      </w:r>
      <w:r>
        <w:rPr>
          <w:rFonts w:ascii="宋体" w:hAnsi="宋体" w:eastAsia="宋体" w:cs="Times New Roman"/>
          <w:b/>
          <w:bCs/>
          <w:sz w:val="24"/>
        </w:rPr>
        <w:t xml:space="preserve">  </w:t>
      </w:r>
      <w:r>
        <w:rPr>
          <w:rFonts w:hint="eastAsia" w:ascii="宋体" w:hAnsi="宋体" w:eastAsia="宋体" w:cs="Times New Roman"/>
          <w:b/>
          <w:bCs/>
          <w:sz w:val="24"/>
        </w:rPr>
        <w:t xml:space="preserve">月 </w:t>
      </w:r>
      <w:r>
        <w:rPr>
          <w:rFonts w:ascii="宋体" w:hAnsi="宋体" w:eastAsia="宋体" w:cs="Times New Roman"/>
          <w:b/>
          <w:bCs/>
          <w:sz w:val="24"/>
        </w:rPr>
        <w:t xml:space="preserve"> </w:t>
      </w:r>
      <w:r>
        <w:rPr>
          <w:rFonts w:hint="eastAsia" w:ascii="宋体" w:hAnsi="宋体" w:eastAsia="宋体" w:cs="Times New Roman"/>
          <w:b/>
          <w:bCs/>
          <w:sz w:val="24"/>
        </w:rPr>
        <w:t>日</w:t>
      </w: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FB9BE1">
    <w:pPr>
      <w:pStyle w:val="2"/>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zgyNzg2YWI3ZDBhMDVhNzJiMjViNjUyYWMyMDIwZTcifQ=="/>
  </w:docVars>
  <w:rsids>
    <w:rsidRoot w:val="008C094F"/>
    <w:rsid w:val="00154578"/>
    <w:rsid w:val="00210B89"/>
    <w:rsid w:val="003B7AF7"/>
    <w:rsid w:val="0050788F"/>
    <w:rsid w:val="00531A82"/>
    <w:rsid w:val="0058211C"/>
    <w:rsid w:val="0059666A"/>
    <w:rsid w:val="00734257"/>
    <w:rsid w:val="00747776"/>
    <w:rsid w:val="0085220E"/>
    <w:rsid w:val="008641A9"/>
    <w:rsid w:val="008922E1"/>
    <w:rsid w:val="008C094F"/>
    <w:rsid w:val="009E4505"/>
    <w:rsid w:val="009E7A47"/>
    <w:rsid w:val="00A668E4"/>
    <w:rsid w:val="00B00592"/>
    <w:rsid w:val="00B838ED"/>
    <w:rsid w:val="00D840E6"/>
    <w:rsid w:val="00DD05EC"/>
    <w:rsid w:val="44767BDB"/>
    <w:rsid w:val="6DA903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0" w:semiHidden="0"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paragraph" w:styleId="2">
    <w:name w:val="header"/>
    <w:basedOn w:val="1"/>
    <w:link w:val="5"/>
    <w:qFormat/>
    <w:uiPriority w:val="0"/>
    <w:pPr>
      <w:pBdr>
        <w:bottom w:val="single" w:color="auto" w:sz="6" w:space="1"/>
      </w:pBdr>
      <w:tabs>
        <w:tab w:val="center" w:pos="4153"/>
        <w:tab w:val="right" w:pos="8306"/>
      </w:tabs>
      <w:snapToGrid w:val="0"/>
      <w:jc w:val="center"/>
    </w:pPr>
    <w:rPr>
      <w:rFonts w:ascii="Times New Roman" w:hAnsi="Times New Roman" w:eastAsia="宋体" w:cs="Times New Roman"/>
      <w:sz w:val="18"/>
      <w:szCs w:val="18"/>
    </w:rPr>
  </w:style>
  <w:style w:type="character" w:customStyle="1" w:styleId="5">
    <w:name w:val="页眉 字符"/>
    <w:basedOn w:val="4"/>
    <w:link w:val="2"/>
    <w:qFormat/>
    <w:uiPriority w:val="0"/>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3272</Words>
  <Characters>3294</Characters>
  <Lines>25</Lines>
  <Paragraphs>7</Paragraphs>
  <TotalTime>82</TotalTime>
  <ScaleCrop>false</ScaleCrop>
  <LinksUpToDate>false</LinksUpToDate>
  <CharactersWithSpaces>3456</CharactersWithSpaces>
  <Application>WPS Office_12.1.0.17813_F1E327BC-269C-435d-A152-05C5408002CA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2021-06-30T05:38:00Z</dcterms:created>
  <dc:creator>你在红楼</dc:creator>
  <cp:lastModifiedBy>长云张伟</cp:lastModifiedBy>
  <cp:lastPrinted>2021-07-08T07:01:00Z</cp:lastPrinted>
  <dcterms:modified xsi:type="dcterms:W3CDTF">2024-08-01T04:45:47Z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2052-12.1.0.17813</vt:lpwstr>
  </property>
  <property fmtid="{D5CDD505-2E9C-101B-9397-08002B2CF9AE}" pid="3" name="ICV">
    <vt:lpwstr>3E1A5441287345D4BAD21DCB6D9D1267_13</vt:lpwstr>
  </property>
</Properties>
</file>