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6AEC4">
      <w:pPr>
        <w:widowControl/>
        <w:spacing w:before="156" w:beforeLines="50" w:after="156" w:afterLines="50" w:line="480" w:lineRule="exact"/>
        <w:ind w:left="0" w:leftChars="0" w:firstLine="0" w:firstLineChars="0"/>
        <w:jc w:val="center"/>
        <w:rPr>
          <w:rFonts w:ascii="宋体" w:hAnsi="宋体" w:eastAsia="宋体" w:cs="Times New Roman"/>
          <w:b/>
          <w:bCs/>
          <w:color w:val="000000"/>
          <w:kern w:val="0"/>
          <w:sz w:val="36"/>
          <w:szCs w:val="36"/>
        </w:rPr>
      </w:pPr>
      <w:bookmarkStart w:id="2" w:name="_GoBack"/>
      <w:bookmarkEnd w:id="2"/>
      <w:bookmarkStart w:id="0" w:name="OLE_LINK2"/>
      <w:bookmarkStart w:id="1" w:name="OLE_LINK1"/>
      <w:r>
        <w:rPr>
          <w:rFonts w:hint="eastAsia" w:ascii="宋体" w:hAnsi="宋体" w:eastAsia="宋体" w:cs="Times New Roman"/>
          <w:b/>
          <w:bCs/>
          <w:color w:val="000000"/>
          <w:kern w:val="0"/>
          <w:sz w:val="36"/>
          <w:szCs w:val="36"/>
        </w:rPr>
        <w:t>员工保密协议</w:t>
      </w:r>
    </w:p>
    <w:p w14:paraId="51F1857B">
      <w:pPr>
        <w:widowControl/>
        <w:spacing w:before="156" w:beforeLines="50" w:after="156" w:afterLines="50" w:line="480" w:lineRule="exact"/>
        <w:ind w:firstLine="723" w:firstLineChars="200"/>
        <w:jc w:val="center"/>
        <w:rPr>
          <w:rFonts w:hint="eastAsia" w:ascii="宋体" w:hAnsi="宋体" w:eastAsia="宋体" w:cs="Times New Roman"/>
          <w:b/>
          <w:bCs/>
          <w:color w:val="000000"/>
          <w:kern w:val="0"/>
          <w:sz w:val="36"/>
          <w:szCs w:val="36"/>
        </w:rPr>
      </w:pPr>
    </w:p>
    <w:p w14:paraId="6D276D09">
      <w:pPr>
        <w:widowControl/>
        <w:spacing w:before="156" w:beforeLines="50" w:after="156" w:afterLines="50" w:line="480" w:lineRule="exact"/>
        <w:jc w:val="left"/>
        <w:rPr>
          <w:rFonts w:ascii="宋体" w:hAnsi="宋体" w:eastAsia="宋体" w:cs="Times New Roman"/>
          <w:kern w:val="0"/>
          <w:sz w:val="24"/>
          <w:u w:val="single"/>
        </w:rPr>
      </w:pPr>
      <w:r>
        <w:rPr>
          <w:rFonts w:ascii="宋体" w:hAnsi="宋体" w:eastAsia="宋体" w:cs="Times New Roman"/>
          <w:b/>
          <w:bCs/>
          <w:kern w:val="0"/>
          <w:sz w:val="24"/>
        </w:rPr>
        <w:t>甲方</w:t>
      </w:r>
      <w:r>
        <w:rPr>
          <w:rFonts w:ascii="宋体" w:hAnsi="宋体" w:eastAsia="宋体" w:cs="Times New Roman"/>
          <w:kern w:val="0"/>
          <w:sz w:val="24"/>
        </w:rPr>
        <w:t>：</w:t>
      </w:r>
    </w:p>
    <w:p w14:paraId="774222B4">
      <w:pPr>
        <w:widowControl/>
        <w:spacing w:before="156" w:beforeLines="50" w:after="156" w:afterLines="50" w:line="480" w:lineRule="exact"/>
        <w:ind w:firstLine="480" w:firstLineChars="200"/>
        <w:jc w:val="left"/>
        <w:rPr>
          <w:rFonts w:ascii="宋体" w:hAnsi="宋体" w:eastAsia="宋体" w:cs="Times New Roman"/>
          <w:bCs/>
          <w:kern w:val="0"/>
          <w:sz w:val="24"/>
        </w:rPr>
      </w:pPr>
      <w:r>
        <w:rPr>
          <w:rFonts w:hint="eastAsia" w:ascii="宋体" w:hAnsi="宋体" w:eastAsia="宋体" w:cs="Times New Roman"/>
          <w:bCs/>
          <w:kern w:val="0"/>
          <w:sz w:val="24"/>
        </w:rPr>
        <w:t>法定代表人</w:t>
      </w:r>
      <w:r>
        <w:rPr>
          <w:rFonts w:ascii="宋体" w:hAnsi="宋体" w:eastAsia="宋体" w:cs="Times New Roman"/>
          <w:bCs/>
          <w:kern w:val="0"/>
          <w:sz w:val="24"/>
        </w:rPr>
        <w:t>：</w:t>
      </w:r>
    </w:p>
    <w:p w14:paraId="765428C0">
      <w:pPr>
        <w:widowControl/>
        <w:spacing w:before="156" w:beforeLines="50" w:after="156" w:afterLines="50" w:line="480" w:lineRule="exact"/>
        <w:ind w:firstLine="480" w:firstLineChars="200"/>
        <w:jc w:val="left"/>
        <w:rPr>
          <w:rFonts w:hint="eastAsia" w:ascii="宋体" w:hAnsi="宋体" w:eastAsia="宋体" w:cs="Times New Roman"/>
          <w:bCs/>
          <w:kern w:val="0"/>
          <w:sz w:val="24"/>
        </w:rPr>
      </w:pPr>
      <w:r>
        <w:rPr>
          <w:rFonts w:hint="eastAsia" w:ascii="宋体" w:hAnsi="宋体" w:eastAsia="宋体" w:cs="Times New Roman"/>
          <w:bCs/>
          <w:kern w:val="0"/>
          <w:sz w:val="24"/>
        </w:rPr>
        <w:t>联系</w:t>
      </w:r>
      <w:r>
        <w:rPr>
          <w:rFonts w:ascii="宋体" w:hAnsi="宋体" w:eastAsia="宋体" w:cs="Times New Roman"/>
          <w:bCs/>
          <w:kern w:val="0"/>
          <w:sz w:val="24"/>
        </w:rPr>
        <w:t>方式</w:t>
      </w:r>
      <w:r>
        <w:rPr>
          <w:rFonts w:hint="eastAsia" w:ascii="宋体" w:hAnsi="宋体" w:eastAsia="宋体" w:cs="Times New Roman"/>
          <w:bCs/>
          <w:kern w:val="0"/>
          <w:sz w:val="24"/>
        </w:rPr>
        <w:t>：</w:t>
      </w:r>
    </w:p>
    <w:p w14:paraId="1924DF31">
      <w:pPr>
        <w:widowControl/>
        <w:spacing w:before="156" w:beforeLines="50" w:after="156" w:afterLines="50" w:line="480" w:lineRule="exact"/>
        <w:ind w:firstLine="480" w:firstLineChars="200"/>
        <w:jc w:val="left"/>
        <w:rPr>
          <w:rFonts w:hint="eastAsia" w:ascii="宋体" w:hAnsi="宋体" w:eastAsia="宋体" w:cs="Times New Roman"/>
          <w:bCs/>
          <w:kern w:val="0"/>
          <w:sz w:val="24"/>
        </w:rPr>
      </w:pPr>
      <w:r>
        <w:rPr>
          <w:rFonts w:hint="eastAsia" w:ascii="宋体" w:hAnsi="宋体" w:eastAsia="宋体" w:cs="Times New Roman"/>
          <w:bCs/>
          <w:kern w:val="0"/>
          <w:sz w:val="24"/>
        </w:rPr>
        <w:t>联系地址：</w:t>
      </w:r>
    </w:p>
    <w:p w14:paraId="6E193078">
      <w:pPr>
        <w:widowControl/>
        <w:spacing w:before="156" w:beforeLines="50" w:after="156" w:afterLines="50" w:line="480" w:lineRule="exact"/>
        <w:jc w:val="left"/>
        <w:rPr>
          <w:rFonts w:hint="eastAsia" w:ascii="宋体" w:hAnsi="宋体" w:eastAsia="宋体" w:cs="Times New Roman"/>
          <w:kern w:val="0"/>
          <w:sz w:val="24"/>
        </w:rPr>
      </w:pPr>
      <w:r>
        <w:rPr>
          <w:rFonts w:ascii="宋体" w:hAnsi="宋体" w:eastAsia="宋体" w:cs="Times New Roman"/>
          <w:b/>
          <w:bCs/>
          <w:kern w:val="0"/>
          <w:sz w:val="24"/>
        </w:rPr>
        <w:t>乙方</w:t>
      </w:r>
      <w:r>
        <w:rPr>
          <w:rFonts w:ascii="宋体" w:hAnsi="宋体" w:eastAsia="宋体" w:cs="Times New Roman"/>
          <w:kern w:val="0"/>
          <w:sz w:val="24"/>
        </w:rPr>
        <w:t>：</w:t>
      </w:r>
    </w:p>
    <w:p w14:paraId="22BCB569">
      <w:pPr>
        <w:widowControl/>
        <w:spacing w:before="156" w:beforeLines="50" w:after="156" w:afterLines="50" w:line="480" w:lineRule="exact"/>
        <w:ind w:firstLine="480" w:firstLineChars="200"/>
        <w:jc w:val="left"/>
        <w:rPr>
          <w:rFonts w:ascii="宋体" w:hAnsi="宋体" w:eastAsia="宋体" w:cs="Times New Roman"/>
          <w:bCs/>
          <w:kern w:val="0"/>
          <w:sz w:val="24"/>
        </w:rPr>
      </w:pPr>
      <w:r>
        <w:rPr>
          <w:rFonts w:hint="eastAsia" w:ascii="宋体" w:hAnsi="宋体" w:eastAsia="宋体" w:cs="Times New Roman"/>
          <w:bCs/>
          <w:kern w:val="0"/>
          <w:sz w:val="24"/>
        </w:rPr>
        <w:t>身份证号</w:t>
      </w:r>
      <w:r>
        <w:rPr>
          <w:rFonts w:ascii="宋体" w:hAnsi="宋体" w:eastAsia="宋体" w:cs="Times New Roman"/>
          <w:bCs/>
          <w:kern w:val="0"/>
          <w:sz w:val="24"/>
        </w:rPr>
        <w:t>：</w:t>
      </w:r>
    </w:p>
    <w:p w14:paraId="4CB660E4">
      <w:pPr>
        <w:widowControl/>
        <w:spacing w:before="156" w:beforeLines="50" w:after="156" w:afterLines="50" w:line="480" w:lineRule="exact"/>
        <w:ind w:firstLine="480" w:firstLineChars="200"/>
        <w:jc w:val="left"/>
        <w:rPr>
          <w:rFonts w:hint="eastAsia" w:ascii="宋体" w:hAnsi="宋体" w:eastAsia="宋体" w:cs="Times New Roman"/>
          <w:bCs/>
          <w:kern w:val="0"/>
          <w:sz w:val="24"/>
        </w:rPr>
      </w:pPr>
      <w:r>
        <w:rPr>
          <w:rFonts w:hint="eastAsia" w:ascii="宋体" w:hAnsi="宋体" w:eastAsia="宋体" w:cs="Times New Roman"/>
          <w:bCs/>
          <w:kern w:val="0"/>
          <w:sz w:val="24"/>
        </w:rPr>
        <w:t>联系方式</w:t>
      </w:r>
      <w:r>
        <w:rPr>
          <w:rFonts w:ascii="宋体" w:hAnsi="宋体" w:eastAsia="宋体" w:cs="Times New Roman"/>
          <w:bCs/>
          <w:kern w:val="0"/>
          <w:sz w:val="24"/>
        </w:rPr>
        <w:t>：</w:t>
      </w:r>
    </w:p>
    <w:p w14:paraId="676AC5D2">
      <w:pPr>
        <w:widowControl/>
        <w:spacing w:before="156" w:beforeLines="50" w:after="156" w:afterLines="50" w:line="480" w:lineRule="exact"/>
        <w:ind w:firstLine="480" w:firstLineChars="200"/>
        <w:jc w:val="left"/>
        <w:rPr>
          <w:rFonts w:hint="eastAsia" w:ascii="宋体" w:hAnsi="宋体" w:eastAsia="宋体" w:cs="Times New Roman"/>
          <w:bCs/>
          <w:kern w:val="0"/>
          <w:sz w:val="24"/>
        </w:rPr>
      </w:pPr>
      <w:r>
        <w:rPr>
          <w:rFonts w:hint="eastAsia" w:ascii="宋体" w:hAnsi="宋体" w:eastAsia="宋体" w:cs="Times New Roman"/>
          <w:bCs/>
          <w:kern w:val="0"/>
          <w:sz w:val="24"/>
        </w:rPr>
        <w:t>联系地址：</w:t>
      </w:r>
    </w:p>
    <w:p w14:paraId="2A4A4A2A">
      <w:pPr>
        <w:widowControl/>
        <w:spacing w:before="156" w:beforeLines="50" w:after="156" w:afterLines="50" w:line="480" w:lineRule="exact"/>
        <w:ind w:firstLine="482" w:firstLineChars="200"/>
        <w:jc w:val="left"/>
        <w:rPr>
          <w:rFonts w:ascii="宋体" w:hAnsi="宋体" w:eastAsia="宋体" w:cs="Times New Roman"/>
          <w:b/>
          <w:kern w:val="0"/>
          <w:sz w:val="24"/>
        </w:rPr>
      </w:pPr>
      <w:r>
        <w:rPr>
          <w:rFonts w:ascii="宋体" w:hAnsi="宋体" w:eastAsia="宋体" w:cs="Times New Roman"/>
          <w:b/>
          <w:kern w:val="0"/>
          <w:sz w:val="24"/>
        </w:rPr>
        <w:t>鉴</w:t>
      </w:r>
      <w:r>
        <w:rPr>
          <w:rFonts w:hint="eastAsia" w:ascii="宋体" w:hAnsi="宋体" w:eastAsia="宋体" w:cs="Times New Roman"/>
          <w:b/>
          <w:kern w:val="0"/>
          <w:sz w:val="24"/>
        </w:rPr>
        <w:t>于</w:t>
      </w:r>
      <w:r>
        <w:rPr>
          <w:rFonts w:ascii="宋体" w:hAnsi="宋体" w:eastAsia="宋体" w:cs="Times New Roman"/>
          <w:b/>
          <w:kern w:val="0"/>
          <w:sz w:val="24"/>
        </w:rPr>
        <w:t>:</w:t>
      </w:r>
    </w:p>
    <w:p w14:paraId="619C3E17">
      <w:pPr>
        <w:widowControl/>
        <w:spacing w:before="156" w:beforeLines="50" w:after="156" w:afterLines="50" w:line="480" w:lineRule="exact"/>
        <w:ind w:firstLine="480" w:firstLineChars="200"/>
        <w:rPr>
          <w:rFonts w:hint="eastAsia" w:ascii="宋体" w:hAnsi="宋体" w:eastAsia="宋体" w:cs="Times New Roman"/>
          <w:kern w:val="0"/>
          <w:sz w:val="24"/>
        </w:rPr>
      </w:pPr>
      <w:r>
        <w:rPr>
          <w:rFonts w:ascii="宋体" w:hAnsi="宋体" w:eastAsia="宋体" w:cs="Times New Roman"/>
          <w:kern w:val="0"/>
          <w:sz w:val="24"/>
        </w:rPr>
        <w:t>乙方在</w:t>
      </w:r>
      <w:r>
        <w:rPr>
          <w:rFonts w:hint="eastAsia" w:ascii="宋体" w:hAnsi="宋体" w:eastAsia="宋体" w:cs="Times New Roman"/>
          <w:kern w:val="0"/>
          <w:sz w:val="24"/>
        </w:rPr>
        <w:t>甲方</w:t>
      </w:r>
      <w:r>
        <w:rPr>
          <w:rFonts w:ascii="宋体" w:hAnsi="宋体" w:eastAsia="宋体" w:cs="Times New Roman"/>
          <w:kern w:val="0"/>
          <w:sz w:val="24"/>
        </w:rPr>
        <w:t>任职，并将获得</w:t>
      </w:r>
      <w:r>
        <w:rPr>
          <w:rFonts w:hint="eastAsia" w:ascii="宋体" w:hAnsi="宋体" w:eastAsia="宋体" w:cs="Times New Roman"/>
          <w:kern w:val="0"/>
          <w:sz w:val="24"/>
        </w:rPr>
        <w:t>甲方</w:t>
      </w:r>
      <w:r>
        <w:rPr>
          <w:rFonts w:ascii="宋体" w:hAnsi="宋体" w:eastAsia="宋体" w:cs="Times New Roman"/>
          <w:kern w:val="0"/>
          <w:sz w:val="24"/>
        </w:rPr>
        <w:t>支付的相应报酬，</w:t>
      </w:r>
      <w:r>
        <w:rPr>
          <w:rFonts w:hint="eastAsia" w:ascii="宋体" w:hAnsi="宋体" w:eastAsia="宋体" w:cs="Times New Roman"/>
          <w:kern w:val="0"/>
          <w:sz w:val="24"/>
        </w:rPr>
        <w:t>甲、乙双方根据《中华人民共和国反不正当竞争法》、《中国人民共和国劳动合同法》以及国家、地方政府有关规定，</w:t>
      </w:r>
      <w:r>
        <w:rPr>
          <w:rFonts w:ascii="宋体" w:hAnsi="宋体" w:eastAsia="宋体" w:cs="Times New Roman"/>
          <w:kern w:val="0"/>
          <w:sz w:val="24"/>
        </w:rPr>
        <w:t>就</w:t>
      </w:r>
      <w:r>
        <w:rPr>
          <w:rFonts w:hint="eastAsia" w:ascii="宋体" w:hAnsi="宋体" w:eastAsia="宋体" w:cs="Times New Roman"/>
          <w:kern w:val="0"/>
          <w:sz w:val="24"/>
        </w:rPr>
        <w:t>乙</w:t>
      </w:r>
      <w:r>
        <w:rPr>
          <w:rFonts w:ascii="宋体" w:hAnsi="宋体" w:eastAsia="宋体" w:cs="Times New Roman"/>
          <w:kern w:val="0"/>
          <w:sz w:val="24"/>
        </w:rPr>
        <w:t>方在任职期间及离职以后保守</w:t>
      </w:r>
      <w:r>
        <w:rPr>
          <w:rFonts w:hint="eastAsia" w:ascii="宋体" w:hAnsi="宋体" w:eastAsia="宋体" w:cs="Times New Roman"/>
          <w:kern w:val="0"/>
          <w:sz w:val="24"/>
        </w:rPr>
        <w:t>甲</w:t>
      </w:r>
      <w:r>
        <w:rPr>
          <w:rFonts w:ascii="宋体" w:hAnsi="宋体" w:eastAsia="宋体" w:cs="Times New Roman"/>
          <w:kern w:val="0"/>
          <w:sz w:val="24"/>
        </w:rPr>
        <w:t>方技术秘密和其他商业秘密的有关事项，</w:t>
      </w:r>
      <w:r>
        <w:rPr>
          <w:rFonts w:hint="eastAsia" w:ascii="宋体" w:hAnsi="宋体" w:eastAsia="宋体" w:cs="Times New Roman"/>
          <w:kern w:val="0"/>
          <w:sz w:val="24"/>
        </w:rPr>
        <w:t>在遵循平等自愿、协商一致、诚实信用的原则下，制定</w:t>
      </w:r>
      <w:r>
        <w:rPr>
          <w:rFonts w:ascii="宋体" w:hAnsi="宋体" w:eastAsia="宋体" w:cs="Times New Roman"/>
          <w:kern w:val="0"/>
          <w:sz w:val="24"/>
        </w:rPr>
        <w:t>下列条款共同遵守：</w:t>
      </w:r>
    </w:p>
    <w:p w14:paraId="3C724945">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第一条 保密内容</w:t>
      </w:r>
    </w:p>
    <w:p w14:paraId="6A2F98A2">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、甲方的交易秘密，</w:t>
      </w:r>
      <w:r>
        <w:rPr>
          <w:rFonts w:ascii="宋体" w:hAnsi="宋体" w:eastAsia="宋体" w:cs="Times New Roman"/>
          <w:kern w:val="0"/>
          <w:sz w:val="24"/>
        </w:rPr>
        <w:t>包括但不限于：</w:t>
      </w:r>
    </w:p>
    <w:p w14:paraId="738292D3">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（1）商品产、供、销渠道，销售网络；</w:t>
      </w:r>
    </w:p>
    <w:p w14:paraId="43636EBE">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（2）根据市场调查，预测出的一定地区、一定时期对产品的需求数量和可能的价格；</w:t>
      </w:r>
    </w:p>
    <w:p w14:paraId="5972242C">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（3）甲方的管理决窍、客户名单、买卖意向、货源情报、产销策略、招投标中的标底及投标书内容、成交或商谈的价格、传输中的商业数据、消费者的个人信息等；</w:t>
      </w:r>
    </w:p>
    <w:p w14:paraId="1F7C13E1">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（4）商品性能、质量、数量、交货日期；</w:t>
      </w:r>
    </w:p>
    <w:p w14:paraId="790D2EEB">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（5）甲方及其竞争对手的销售组织、销售价格、售后服务、促销手段、广告宣传等方面的信息；</w:t>
      </w:r>
    </w:p>
    <w:p w14:paraId="0A872D03">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（6）产品的研发、生产、仓储场所、供货是否平衡等；</w:t>
      </w:r>
    </w:p>
    <w:p w14:paraId="1FD61E72">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（7）甲方重大决策中的秘密事项；</w:t>
      </w:r>
    </w:p>
    <w:p w14:paraId="46DC0D91">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（8）股东会、董事会、监事会决议、年度报告及总结等重要文件资料。</w:t>
      </w:r>
    </w:p>
    <w:p w14:paraId="5C9DB7FC">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2</w:t>
      </w:r>
      <w:r>
        <w:rPr>
          <w:rFonts w:hint="eastAsia" w:ascii="宋体" w:hAnsi="宋体" w:eastAsia="宋体" w:cs="Times New Roman"/>
          <w:kern w:val="0"/>
          <w:sz w:val="24"/>
        </w:rPr>
        <w:t>、甲方的经营秘密，</w:t>
      </w:r>
      <w:r>
        <w:rPr>
          <w:rFonts w:ascii="宋体" w:hAnsi="宋体" w:eastAsia="宋体" w:cs="Times New Roman"/>
          <w:kern w:val="0"/>
          <w:sz w:val="24"/>
        </w:rPr>
        <w:t>包括但不限于：</w:t>
      </w:r>
    </w:p>
    <w:p w14:paraId="0107615D">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（1）甲方尚未付诸实施的或正在实施的经营战略、经营方向、投资决策意向、产品服务定价、市场分析、广告策略、经营规定计划、经营项目及各项目资料；</w:t>
      </w:r>
    </w:p>
    <w:p w14:paraId="70CA915F">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（2）甲方是否卷入或即将卷入法律诉讼/仲裁；</w:t>
      </w:r>
    </w:p>
    <w:p w14:paraId="0D9D1318">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（3）各类合同的履行情况；</w:t>
      </w:r>
    </w:p>
    <w:p w14:paraId="291DA67E">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（4）专利申请和商标注册的动向和进度等；</w:t>
      </w:r>
    </w:p>
    <w:p w14:paraId="12D030AD">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（5）甲方在不断经营和发展中所产生的甲方要求保密的新的技术信息和经营信息及其他甲方要求保密的信息；</w:t>
      </w:r>
    </w:p>
    <w:p w14:paraId="696B0E1E">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 xml:space="preserve">（6）其他不为公众所知悉，能为甲方带来经济利益，具有实用性并经甲方采取保密措施的技术信息和经营信息。 </w:t>
      </w:r>
    </w:p>
    <w:p w14:paraId="61AE8CA6">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3、甲方的管理秘密，</w:t>
      </w:r>
      <w:r>
        <w:rPr>
          <w:rFonts w:ascii="宋体" w:hAnsi="宋体" w:eastAsia="宋体" w:cs="Times New Roman"/>
          <w:kern w:val="0"/>
          <w:sz w:val="24"/>
        </w:rPr>
        <w:t>包括但不限于：</w:t>
      </w:r>
    </w:p>
    <w:p w14:paraId="330C3B92">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（1）甲方职员的人事档案、工资性、劳务性收入及资料；</w:t>
      </w:r>
    </w:p>
    <w:p w14:paraId="3936663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（2）公司机构及组织的变动、合并、分立以及有重大影响的股东变动；</w:t>
      </w:r>
    </w:p>
    <w:p w14:paraId="522A3877">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（3）经营管理层的人事变动；</w:t>
      </w:r>
    </w:p>
    <w:p w14:paraId="479859A3">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（4）来自国内外的投资；</w:t>
      </w:r>
    </w:p>
    <w:p w14:paraId="0B8D3164">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（5）银行贷款情况；</w:t>
      </w:r>
    </w:p>
    <w:p w14:paraId="4F5E6C7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（6）会计报告及财务资料；</w:t>
      </w:r>
    </w:p>
    <w:p w14:paraId="1D49A40B">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（7）物流资料。</w:t>
      </w:r>
    </w:p>
    <w:p w14:paraId="10887FC1">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4、甲方的技术秘密，</w:t>
      </w:r>
      <w:r>
        <w:rPr>
          <w:rFonts w:ascii="宋体" w:hAnsi="宋体" w:eastAsia="宋体" w:cs="Times New Roman"/>
          <w:kern w:val="0"/>
          <w:sz w:val="24"/>
        </w:rPr>
        <w:t>包括但不限于：技术方案、工程设计、电路设计、制造方法、配方、工艺流程、技术指标、计算机软件、数据库、研究开发记录、技术报告、检测报告、实验数据、试验结果、图纸、样品、样机、模型、模具、操作手册、技术文档、相关的函电，等等。</w:t>
      </w:r>
    </w:p>
    <w:p w14:paraId="77F0488C">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第二条 保密范围</w:t>
      </w:r>
    </w:p>
    <w:p w14:paraId="7DAA201B">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1、乙方在劳动合同期前所持有的科研成果和技术秘密，经双方协议乙方同意被甲方应用和生产的；</w:t>
      </w:r>
    </w:p>
    <w:p w14:paraId="06347C0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2、乙方在劳动合同期内职务发明、工作成果、科研成果和专利技术；</w:t>
      </w:r>
    </w:p>
    <w:p w14:paraId="79676771">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3、乙方在劳动合同期前甲方已有的商业秘密；</w:t>
      </w:r>
    </w:p>
    <w:p w14:paraId="3286D9B4">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4、乙方在劳动合同期内甲方所拥有的商业秘密。</w:t>
      </w:r>
    </w:p>
    <w:p w14:paraId="017A1243">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 xml:space="preserve">第三条 保密期限 </w:t>
      </w:r>
    </w:p>
    <w:p w14:paraId="1BFA6D77">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乙方承担保密义务的期限为下列第</w:t>
      </w:r>
      <w:r>
        <w:rPr>
          <w:rFonts w:ascii="宋体" w:hAnsi="宋体" w:eastAsia="宋体" w:cs="Times New Roman"/>
          <w:kern w:val="0"/>
          <w:sz w:val="24"/>
          <w:u w:val="thick"/>
        </w:rPr>
        <w:t xml:space="preserve">    </w:t>
      </w:r>
      <w:r>
        <w:rPr>
          <w:rFonts w:hint="eastAsia" w:ascii="宋体" w:hAnsi="宋体" w:eastAsia="宋体" w:cs="Times New Roman"/>
          <w:kern w:val="0"/>
          <w:sz w:val="24"/>
        </w:rPr>
        <w:t>种。</w:t>
      </w:r>
    </w:p>
    <w:p w14:paraId="64543EAA">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1、无限期保密，直至甲方宣布解密或者秘密信息实际上已经公开；</w:t>
      </w:r>
    </w:p>
    <w:p w14:paraId="7359EEB0">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2、有限期保密，保密期限自离职之日起</w:t>
      </w:r>
      <w:r>
        <w:rPr>
          <w:rFonts w:ascii="宋体" w:hAnsi="宋体" w:eastAsia="宋体" w:cs="Times New Roman"/>
          <w:kern w:val="0"/>
          <w:sz w:val="24"/>
          <w:u w:val="thick"/>
        </w:rPr>
        <w:t xml:space="preserve">    </w:t>
      </w:r>
      <w:r>
        <w:rPr>
          <w:rFonts w:hint="eastAsia" w:ascii="宋体" w:hAnsi="宋体" w:eastAsia="宋体" w:cs="Times New Roman"/>
          <w:kern w:val="0"/>
          <w:sz w:val="24"/>
        </w:rPr>
        <w:t>年。</w:t>
      </w:r>
    </w:p>
    <w:p w14:paraId="2059754B">
      <w:pPr>
        <w:widowControl/>
        <w:spacing w:before="156" w:beforeLines="50" w:after="156" w:afterLines="50" w:line="480" w:lineRule="exact"/>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 xml:space="preserve">第四条 </w:t>
      </w:r>
      <w:r>
        <w:rPr>
          <w:rFonts w:ascii="宋体" w:hAnsi="宋体" w:eastAsia="宋体" w:cs="Times New Roman"/>
          <w:b/>
          <w:bCs/>
          <w:kern w:val="0"/>
          <w:sz w:val="24"/>
        </w:rPr>
        <w:t xml:space="preserve">双方的权利和义务 </w:t>
      </w:r>
    </w:p>
    <w:p w14:paraId="31F80E68">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、乙方</w:t>
      </w:r>
      <w:r>
        <w:rPr>
          <w:rFonts w:ascii="宋体" w:hAnsi="宋体" w:eastAsia="宋体" w:cs="Times New Roman"/>
          <w:kern w:val="0"/>
          <w:sz w:val="24"/>
        </w:rPr>
        <w:t>在</w:t>
      </w:r>
      <w:r>
        <w:rPr>
          <w:rFonts w:hint="eastAsia" w:ascii="宋体" w:hAnsi="宋体" w:eastAsia="宋体" w:cs="Times New Roman"/>
          <w:kern w:val="0"/>
          <w:sz w:val="24"/>
        </w:rPr>
        <w:t>甲方</w:t>
      </w:r>
      <w:r>
        <w:rPr>
          <w:rFonts w:ascii="宋体" w:hAnsi="宋体" w:eastAsia="宋体" w:cs="Times New Roman"/>
          <w:kern w:val="0"/>
          <w:sz w:val="24"/>
        </w:rPr>
        <w:t>任职期间，必须遵守</w:t>
      </w:r>
      <w:r>
        <w:rPr>
          <w:rFonts w:hint="eastAsia" w:ascii="宋体" w:hAnsi="宋体" w:eastAsia="宋体" w:cs="Times New Roman"/>
          <w:kern w:val="0"/>
          <w:sz w:val="24"/>
        </w:rPr>
        <w:t>甲方</w:t>
      </w:r>
      <w:r>
        <w:rPr>
          <w:rFonts w:ascii="宋体" w:hAnsi="宋体" w:eastAsia="宋体" w:cs="Times New Roman"/>
          <w:kern w:val="0"/>
          <w:sz w:val="24"/>
        </w:rPr>
        <w:t>规定的任何成文或不成文的保密规章、制度，履行与其工作岗位相应的保密职责。</w:t>
      </w:r>
    </w:p>
    <w:p w14:paraId="2C3B7B71">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2</w:t>
      </w:r>
      <w:r>
        <w:rPr>
          <w:rFonts w:hint="eastAsia" w:ascii="宋体" w:hAnsi="宋体" w:eastAsia="宋体" w:cs="Times New Roman"/>
          <w:kern w:val="0"/>
          <w:sz w:val="24"/>
        </w:rPr>
        <w:t>、甲方</w:t>
      </w:r>
      <w:r>
        <w:rPr>
          <w:rFonts w:ascii="宋体" w:hAnsi="宋体" w:eastAsia="宋体" w:cs="Times New Roman"/>
          <w:kern w:val="0"/>
          <w:sz w:val="24"/>
        </w:rPr>
        <w:t>的保密规章、制度没有规定或者规定不明确之处，</w:t>
      </w:r>
      <w:r>
        <w:rPr>
          <w:rFonts w:hint="eastAsia" w:ascii="宋体" w:hAnsi="宋体" w:eastAsia="宋体" w:cs="Times New Roman"/>
          <w:kern w:val="0"/>
          <w:sz w:val="24"/>
        </w:rPr>
        <w:t>乙</w:t>
      </w:r>
      <w:r>
        <w:rPr>
          <w:rFonts w:ascii="宋体" w:hAnsi="宋体" w:eastAsia="宋体" w:cs="Times New Roman"/>
          <w:kern w:val="0"/>
          <w:sz w:val="24"/>
        </w:rPr>
        <w:t>方亦应本着谨慎、诚实的态度，采取任何必要、合理的措施，维护其于任职期间知悉或者持有的任何属于</w:t>
      </w:r>
      <w:r>
        <w:rPr>
          <w:rFonts w:hint="eastAsia" w:ascii="宋体" w:hAnsi="宋体" w:eastAsia="宋体" w:cs="Times New Roman"/>
          <w:kern w:val="0"/>
          <w:sz w:val="24"/>
        </w:rPr>
        <w:t>甲方</w:t>
      </w:r>
      <w:r>
        <w:rPr>
          <w:rFonts w:ascii="宋体" w:hAnsi="宋体" w:eastAsia="宋体" w:cs="Times New Roman"/>
          <w:kern w:val="0"/>
          <w:sz w:val="24"/>
        </w:rPr>
        <w:t>或者虽属于第三方</w:t>
      </w:r>
      <w:r>
        <w:rPr>
          <w:rFonts w:hint="eastAsia" w:ascii="宋体" w:hAnsi="宋体" w:eastAsia="宋体" w:cs="Times New Roman"/>
          <w:kern w:val="0"/>
          <w:sz w:val="24"/>
        </w:rPr>
        <w:t>但</w:t>
      </w:r>
      <w:r>
        <w:rPr>
          <w:rFonts w:ascii="宋体" w:hAnsi="宋体" w:eastAsia="宋体" w:cs="Times New Roman"/>
          <w:kern w:val="0"/>
          <w:sz w:val="24"/>
        </w:rPr>
        <w:t>甲方承诺有保密义务的技术秘密或其他商业秘密信息，以保持其机密性。</w:t>
      </w:r>
    </w:p>
    <w:p w14:paraId="28A54332">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3</w:t>
      </w:r>
      <w:r>
        <w:rPr>
          <w:rFonts w:hint="eastAsia" w:ascii="宋体" w:hAnsi="宋体" w:eastAsia="宋体" w:cs="Times New Roman"/>
          <w:kern w:val="0"/>
          <w:sz w:val="24"/>
        </w:rPr>
        <w:t>、</w:t>
      </w:r>
      <w:r>
        <w:rPr>
          <w:rFonts w:ascii="宋体" w:hAnsi="宋体" w:eastAsia="宋体" w:cs="Times New Roman"/>
          <w:kern w:val="0"/>
          <w:sz w:val="24"/>
        </w:rPr>
        <w:t>除了履行职务的需要之外，</w:t>
      </w:r>
      <w:r>
        <w:rPr>
          <w:rFonts w:hint="eastAsia" w:ascii="宋体" w:hAnsi="宋体" w:eastAsia="宋体" w:cs="Times New Roman"/>
          <w:kern w:val="0"/>
          <w:sz w:val="24"/>
        </w:rPr>
        <w:t>乙方</w:t>
      </w:r>
      <w:r>
        <w:rPr>
          <w:rFonts w:ascii="宋体" w:hAnsi="宋体" w:eastAsia="宋体" w:cs="Times New Roman"/>
          <w:kern w:val="0"/>
          <w:sz w:val="24"/>
        </w:rPr>
        <w:t>承诺，未经</w:t>
      </w:r>
      <w:r>
        <w:rPr>
          <w:rFonts w:hint="eastAsia" w:ascii="宋体" w:hAnsi="宋体" w:eastAsia="宋体" w:cs="Times New Roman"/>
          <w:kern w:val="0"/>
          <w:sz w:val="24"/>
        </w:rPr>
        <w:t>甲方</w:t>
      </w:r>
      <w:r>
        <w:rPr>
          <w:rFonts w:ascii="宋体" w:hAnsi="宋体" w:eastAsia="宋体" w:cs="Times New Roman"/>
          <w:kern w:val="0"/>
          <w:sz w:val="24"/>
        </w:rPr>
        <w:t>同意，不得以泄露、告知、公布、发布、出版、传授、转让或者其他任何方式使任何第三方（包括按照保密制度的规定不得知悉该项秘密的</w:t>
      </w:r>
      <w:r>
        <w:rPr>
          <w:rFonts w:hint="eastAsia" w:ascii="宋体" w:hAnsi="宋体" w:eastAsia="宋体" w:cs="Times New Roman"/>
          <w:kern w:val="0"/>
          <w:sz w:val="24"/>
        </w:rPr>
        <w:t>甲方</w:t>
      </w:r>
      <w:r>
        <w:rPr>
          <w:rFonts w:ascii="宋体" w:hAnsi="宋体" w:eastAsia="宋体" w:cs="Times New Roman"/>
          <w:kern w:val="0"/>
          <w:sz w:val="24"/>
        </w:rPr>
        <w:t>其他职员）知悉属于</w:t>
      </w:r>
      <w:r>
        <w:rPr>
          <w:rFonts w:hint="eastAsia" w:ascii="宋体" w:hAnsi="宋体" w:eastAsia="宋体" w:cs="Times New Roman"/>
          <w:kern w:val="0"/>
          <w:sz w:val="24"/>
        </w:rPr>
        <w:t>甲</w:t>
      </w:r>
      <w:r>
        <w:rPr>
          <w:rFonts w:ascii="宋体" w:hAnsi="宋体" w:eastAsia="宋体" w:cs="Times New Roman"/>
          <w:kern w:val="0"/>
          <w:sz w:val="24"/>
        </w:rPr>
        <w:t>方或者虽属于他人但</w:t>
      </w:r>
      <w:r>
        <w:rPr>
          <w:rFonts w:hint="eastAsia" w:ascii="宋体" w:hAnsi="宋体" w:eastAsia="宋体" w:cs="Times New Roman"/>
          <w:kern w:val="0"/>
          <w:sz w:val="24"/>
        </w:rPr>
        <w:t>甲</w:t>
      </w:r>
      <w:r>
        <w:rPr>
          <w:rFonts w:ascii="宋体" w:hAnsi="宋体" w:eastAsia="宋体" w:cs="Times New Roman"/>
          <w:kern w:val="0"/>
          <w:sz w:val="24"/>
        </w:rPr>
        <w:t>方承诺有保密义务的技术秘密或其他商业秘密信息，也不得在履行职务之外使用这些秘密信息。</w:t>
      </w:r>
    </w:p>
    <w:p w14:paraId="283C31E2">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乙方</w:t>
      </w:r>
      <w:r>
        <w:rPr>
          <w:rFonts w:ascii="宋体" w:hAnsi="宋体" w:eastAsia="宋体" w:cs="Times New Roman"/>
          <w:kern w:val="0"/>
          <w:sz w:val="24"/>
        </w:rPr>
        <w:t>的上级主管人员同意</w:t>
      </w:r>
      <w:r>
        <w:rPr>
          <w:rFonts w:hint="eastAsia" w:ascii="宋体" w:hAnsi="宋体" w:eastAsia="宋体" w:cs="Times New Roman"/>
          <w:kern w:val="0"/>
          <w:sz w:val="24"/>
        </w:rPr>
        <w:t>乙方</w:t>
      </w:r>
      <w:r>
        <w:rPr>
          <w:rFonts w:ascii="宋体" w:hAnsi="宋体" w:eastAsia="宋体" w:cs="Times New Roman"/>
          <w:kern w:val="0"/>
          <w:sz w:val="24"/>
        </w:rPr>
        <w:t>披露、使用有关的技术秘密或其他商业秘密的，视为</w:t>
      </w:r>
      <w:r>
        <w:rPr>
          <w:rFonts w:hint="eastAsia" w:ascii="宋体" w:hAnsi="宋体" w:eastAsia="宋体" w:cs="Times New Roman"/>
          <w:kern w:val="0"/>
          <w:sz w:val="24"/>
        </w:rPr>
        <w:t>甲方</w:t>
      </w:r>
      <w:r>
        <w:rPr>
          <w:rFonts w:ascii="宋体" w:hAnsi="宋体" w:eastAsia="宋体" w:cs="Times New Roman"/>
          <w:kern w:val="0"/>
          <w:sz w:val="24"/>
        </w:rPr>
        <w:t>已同意这样做，除非</w:t>
      </w:r>
      <w:r>
        <w:rPr>
          <w:rFonts w:hint="eastAsia" w:ascii="宋体" w:hAnsi="宋体" w:eastAsia="宋体" w:cs="Times New Roman"/>
          <w:kern w:val="0"/>
          <w:sz w:val="24"/>
        </w:rPr>
        <w:t>甲方</w:t>
      </w:r>
      <w:r>
        <w:rPr>
          <w:rFonts w:ascii="宋体" w:hAnsi="宋体" w:eastAsia="宋体" w:cs="Times New Roman"/>
          <w:kern w:val="0"/>
          <w:sz w:val="24"/>
        </w:rPr>
        <w:t>已事先公开明确该主管人员无此权限。</w:t>
      </w:r>
    </w:p>
    <w:p w14:paraId="06965674">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4</w:t>
      </w:r>
      <w:r>
        <w:rPr>
          <w:rFonts w:hint="eastAsia" w:ascii="宋体" w:hAnsi="宋体" w:eastAsia="宋体" w:cs="Times New Roman"/>
          <w:kern w:val="0"/>
          <w:sz w:val="24"/>
        </w:rPr>
        <w:t>、</w:t>
      </w:r>
      <w:r>
        <w:rPr>
          <w:rFonts w:ascii="宋体" w:hAnsi="宋体" w:eastAsia="宋体" w:cs="Times New Roman"/>
          <w:kern w:val="0"/>
          <w:sz w:val="24"/>
        </w:rPr>
        <w:t>双方同意</w:t>
      </w:r>
      <w:r>
        <w:rPr>
          <w:rFonts w:hint="eastAsia" w:ascii="宋体" w:hAnsi="宋体" w:eastAsia="宋体" w:cs="Times New Roman"/>
          <w:kern w:val="0"/>
          <w:sz w:val="24"/>
        </w:rPr>
        <w:t>乙方</w:t>
      </w:r>
      <w:r>
        <w:rPr>
          <w:rFonts w:ascii="宋体" w:hAnsi="宋体" w:eastAsia="宋体" w:cs="Times New Roman"/>
          <w:kern w:val="0"/>
          <w:sz w:val="24"/>
        </w:rPr>
        <w:t>离职之后仍对其在</w:t>
      </w:r>
      <w:r>
        <w:rPr>
          <w:rFonts w:hint="eastAsia" w:ascii="宋体" w:hAnsi="宋体" w:eastAsia="宋体" w:cs="Times New Roman"/>
          <w:kern w:val="0"/>
          <w:sz w:val="24"/>
        </w:rPr>
        <w:t>甲方</w:t>
      </w:r>
      <w:r>
        <w:rPr>
          <w:rFonts w:ascii="宋体" w:hAnsi="宋体" w:eastAsia="宋体" w:cs="Times New Roman"/>
          <w:kern w:val="0"/>
          <w:sz w:val="24"/>
        </w:rPr>
        <w:t>任职期间接触、知悉的属于</w:t>
      </w:r>
      <w:r>
        <w:rPr>
          <w:rFonts w:hint="eastAsia" w:ascii="宋体" w:hAnsi="宋体" w:eastAsia="宋体" w:cs="Times New Roman"/>
          <w:kern w:val="0"/>
          <w:sz w:val="24"/>
        </w:rPr>
        <w:t>甲方</w:t>
      </w:r>
      <w:r>
        <w:rPr>
          <w:rFonts w:ascii="宋体" w:hAnsi="宋体" w:eastAsia="宋体" w:cs="Times New Roman"/>
          <w:kern w:val="0"/>
          <w:sz w:val="24"/>
        </w:rPr>
        <w:t>或者虽属于第三方但</w:t>
      </w:r>
      <w:r>
        <w:rPr>
          <w:rFonts w:hint="eastAsia" w:ascii="宋体" w:hAnsi="宋体" w:eastAsia="宋体" w:cs="Times New Roman"/>
          <w:kern w:val="0"/>
          <w:sz w:val="24"/>
        </w:rPr>
        <w:t>甲方</w:t>
      </w:r>
      <w:r>
        <w:rPr>
          <w:rFonts w:ascii="宋体" w:hAnsi="宋体" w:eastAsia="宋体" w:cs="Times New Roman"/>
          <w:kern w:val="0"/>
          <w:sz w:val="24"/>
        </w:rPr>
        <w:t>承诺有保密义务的技术秘密和其他商业秘密信息，承担如同任职期间一样的保密义务和不擅自使用有关秘密信息的义务，而无论</w:t>
      </w:r>
      <w:r>
        <w:rPr>
          <w:rFonts w:hint="eastAsia" w:ascii="宋体" w:hAnsi="宋体" w:eastAsia="宋体" w:cs="Times New Roman"/>
          <w:kern w:val="0"/>
          <w:sz w:val="24"/>
        </w:rPr>
        <w:t>乙方</w:t>
      </w:r>
      <w:r>
        <w:rPr>
          <w:rFonts w:ascii="宋体" w:hAnsi="宋体" w:eastAsia="宋体" w:cs="Times New Roman"/>
          <w:kern w:val="0"/>
          <w:sz w:val="24"/>
        </w:rPr>
        <w:t>因何种原因离职。</w:t>
      </w:r>
    </w:p>
    <w:p w14:paraId="40DF6643">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5</w:t>
      </w:r>
      <w:r>
        <w:rPr>
          <w:rFonts w:hint="eastAsia" w:ascii="宋体" w:hAnsi="宋体" w:eastAsia="宋体" w:cs="Times New Roman"/>
          <w:kern w:val="0"/>
          <w:sz w:val="24"/>
        </w:rPr>
        <w:t>、乙方</w:t>
      </w:r>
      <w:r>
        <w:rPr>
          <w:rFonts w:ascii="宋体" w:hAnsi="宋体" w:eastAsia="宋体" w:cs="Times New Roman"/>
          <w:kern w:val="0"/>
          <w:sz w:val="24"/>
        </w:rPr>
        <w:t>必须按</w:t>
      </w:r>
      <w:r>
        <w:rPr>
          <w:rFonts w:hint="eastAsia" w:ascii="宋体" w:hAnsi="宋体" w:eastAsia="宋体" w:cs="Times New Roman"/>
          <w:kern w:val="0"/>
          <w:sz w:val="24"/>
        </w:rPr>
        <w:t>甲方</w:t>
      </w:r>
      <w:r>
        <w:rPr>
          <w:rFonts w:ascii="宋体" w:hAnsi="宋体" w:eastAsia="宋体" w:cs="Times New Roman"/>
          <w:kern w:val="0"/>
          <w:sz w:val="24"/>
        </w:rPr>
        <w:t>的要求从事经营、生产项目和科研项目设计与开发，并将生产、经营、设计与开发的成果、资料交</w:t>
      </w:r>
      <w:r>
        <w:rPr>
          <w:rFonts w:hint="eastAsia" w:ascii="宋体" w:hAnsi="宋体" w:eastAsia="宋体" w:cs="Times New Roman"/>
          <w:kern w:val="0"/>
          <w:sz w:val="24"/>
        </w:rPr>
        <w:t>甲方</w:t>
      </w:r>
      <w:r>
        <w:rPr>
          <w:rFonts w:ascii="宋体" w:hAnsi="宋体" w:eastAsia="宋体" w:cs="Times New Roman"/>
          <w:kern w:val="0"/>
          <w:sz w:val="24"/>
        </w:rPr>
        <w:t>，</w:t>
      </w:r>
      <w:r>
        <w:rPr>
          <w:rFonts w:hint="eastAsia" w:ascii="宋体" w:hAnsi="宋体" w:eastAsia="宋体" w:cs="Times New Roman"/>
          <w:kern w:val="0"/>
          <w:sz w:val="24"/>
        </w:rPr>
        <w:t>甲方</w:t>
      </w:r>
      <w:r>
        <w:rPr>
          <w:rFonts w:ascii="宋体" w:hAnsi="宋体" w:eastAsia="宋体" w:cs="Times New Roman"/>
          <w:kern w:val="0"/>
          <w:sz w:val="24"/>
        </w:rPr>
        <w:t>拥有所有权和处置权</w:t>
      </w:r>
      <w:r>
        <w:rPr>
          <w:rFonts w:hint="eastAsia" w:ascii="宋体" w:hAnsi="宋体" w:eastAsia="宋体" w:cs="Times New Roman"/>
          <w:kern w:val="0"/>
          <w:sz w:val="24"/>
        </w:rPr>
        <w:t>。</w:t>
      </w:r>
      <w:r>
        <w:rPr>
          <w:rFonts w:ascii="宋体" w:hAnsi="宋体" w:eastAsia="宋体" w:cs="Times New Roman"/>
          <w:kern w:val="0"/>
          <w:sz w:val="24"/>
        </w:rPr>
        <w:t xml:space="preserve">  </w:t>
      </w:r>
    </w:p>
    <w:p w14:paraId="3B975132">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6</w:t>
      </w:r>
      <w:r>
        <w:rPr>
          <w:rFonts w:hint="eastAsia" w:ascii="宋体" w:hAnsi="宋体" w:eastAsia="宋体" w:cs="Times New Roman"/>
          <w:kern w:val="0"/>
          <w:sz w:val="24"/>
        </w:rPr>
        <w:t>、乙</w:t>
      </w:r>
      <w:r>
        <w:rPr>
          <w:rFonts w:ascii="宋体" w:hAnsi="宋体" w:eastAsia="宋体" w:cs="Times New Roman"/>
          <w:kern w:val="0"/>
          <w:sz w:val="24"/>
        </w:rPr>
        <w:t>方承诺，在为</w:t>
      </w:r>
      <w:r>
        <w:rPr>
          <w:rFonts w:hint="eastAsia" w:ascii="宋体" w:hAnsi="宋体" w:eastAsia="宋体" w:cs="Times New Roman"/>
          <w:kern w:val="0"/>
          <w:sz w:val="24"/>
        </w:rPr>
        <w:t>甲方</w:t>
      </w:r>
      <w:r>
        <w:rPr>
          <w:rFonts w:ascii="宋体" w:hAnsi="宋体" w:eastAsia="宋体" w:cs="Times New Roman"/>
          <w:kern w:val="0"/>
          <w:sz w:val="24"/>
        </w:rPr>
        <w:t>履行职务时，不得擅自使用任何属于他人的技术秘密或其他商业秘密信息，亦不得擅自实施可能侵犯他人知识产权的行为。</w:t>
      </w:r>
    </w:p>
    <w:p w14:paraId="118458B6">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7</w:t>
      </w:r>
      <w:r>
        <w:rPr>
          <w:rFonts w:hint="eastAsia" w:ascii="宋体" w:hAnsi="宋体" w:eastAsia="宋体" w:cs="Times New Roman"/>
          <w:kern w:val="0"/>
          <w:sz w:val="24"/>
        </w:rPr>
        <w:t>、</w:t>
      </w:r>
      <w:r>
        <w:rPr>
          <w:rFonts w:ascii="宋体" w:hAnsi="宋体" w:eastAsia="宋体" w:cs="Times New Roman"/>
          <w:kern w:val="0"/>
          <w:sz w:val="24"/>
        </w:rPr>
        <w:t>若</w:t>
      </w:r>
      <w:r>
        <w:rPr>
          <w:rFonts w:hint="eastAsia" w:ascii="宋体" w:hAnsi="宋体" w:eastAsia="宋体" w:cs="Times New Roman"/>
          <w:kern w:val="0"/>
          <w:sz w:val="24"/>
        </w:rPr>
        <w:t>乙方</w:t>
      </w:r>
      <w:r>
        <w:rPr>
          <w:rFonts w:ascii="宋体" w:hAnsi="宋体" w:eastAsia="宋体" w:cs="Times New Roman"/>
          <w:kern w:val="0"/>
          <w:sz w:val="24"/>
        </w:rPr>
        <w:t>违反上述承诺而导致</w:t>
      </w:r>
      <w:r>
        <w:rPr>
          <w:rFonts w:hint="eastAsia" w:ascii="宋体" w:hAnsi="宋体" w:eastAsia="宋体" w:cs="Times New Roman"/>
          <w:kern w:val="0"/>
          <w:sz w:val="24"/>
        </w:rPr>
        <w:t>甲方</w:t>
      </w:r>
      <w:r>
        <w:rPr>
          <w:rFonts w:ascii="宋体" w:hAnsi="宋体" w:eastAsia="宋体" w:cs="Times New Roman"/>
          <w:kern w:val="0"/>
          <w:sz w:val="24"/>
        </w:rPr>
        <w:t>遭受第三方的侵仅指控时，</w:t>
      </w:r>
      <w:r>
        <w:rPr>
          <w:rFonts w:hint="eastAsia" w:ascii="宋体" w:hAnsi="宋体" w:eastAsia="宋体" w:cs="Times New Roman"/>
          <w:kern w:val="0"/>
          <w:sz w:val="24"/>
        </w:rPr>
        <w:t>乙方</w:t>
      </w:r>
      <w:r>
        <w:rPr>
          <w:rFonts w:ascii="宋体" w:hAnsi="宋体" w:eastAsia="宋体" w:cs="Times New Roman"/>
          <w:kern w:val="0"/>
          <w:sz w:val="24"/>
        </w:rPr>
        <w:t>应当承担</w:t>
      </w:r>
      <w:r>
        <w:rPr>
          <w:rFonts w:hint="eastAsia" w:ascii="宋体" w:hAnsi="宋体" w:eastAsia="宋体" w:cs="Times New Roman"/>
          <w:kern w:val="0"/>
          <w:sz w:val="24"/>
        </w:rPr>
        <w:t>甲方</w:t>
      </w:r>
      <w:r>
        <w:rPr>
          <w:rFonts w:ascii="宋体" w:hAnsi="宋体" w:eastAsia="宋体" w:cs="Times New Roman"/>
          <w:kern w:val="0"/>
          <w:sz w:val="24"/>
        </w:rPr>
        <w:t>为应诉而支付的一切费用；</w:t>
      </w:r>
      <w:r>
        <w:rPr>
          <w:rFonts w:hint="eastAsia" w:ascii="宋体" w:hAnsi="宋体" w:eastAsia="宋体" w:cs="Times New Roman"/>
          <w:kern w:val="0"/>
          <w:sz w:val="24"/>
        </w:rPr>
        <w:t>甲方</w:t>
      </w:r>
      <w:r>
        <w:rPr>
          <w:rFonts w:ascii="宋体" w:hAnsi="宋体" w:eastAsia="宋体" w:cs="Times New Roman"/>
          <w:kern w:val="0"/>
          <w:sz w:val="24"/>
        </w:rPr>
        <w:t>因此而承担侵权赔偿责任的，有权向</w:t>
      </w:r>
      <w:r>
        <w:rPr>
          <w:rFonts w:hint="eastAsia" w:ascii="宋体" w:hAnsi="宋体" w:eastAsia="宋体" w:cs="Times New Roman"/>
          <w:kern w:val="0"/>
          <w:sz w:val="24"/>
        </w:rPr>
        <w:t>乙方</w:t>
      </w:r>
      <w:r>
        <w:rPr>
          <w:rFonts w:ascii="宋体" w:hAnsi="宋体" w:eastAsia="宋体" w:cs="Times New Roman"/>
          <w:kern w:val="0"/>
          <w:sz w:val="24"/>
        </w:rPr>
        <w:t>追偿。上述应诉费用和侵权赔偿可以从</w:t>
      </w:r>
      <w:r>
        <w:rPr>
          <w:rFonts w:hint="eastAsia" w:ascii="宋体" w:hAnsi="宋体" w:eastAsia="宋体" w:cs="Times New Roman"/>
          <w:kern w:val="0"/>
          <w:sz w:val="24"/>
        </w:rPr>
        <w:t>乙方</w:t>
      </w:r>
      <w:r>
        <w:rPr>
          <w:rFonts w:ascii="宋体" w:hAnsi="宋体" w:eastAsia="宋体" w:cs="Times New Roman"/>
          <w:kern w:val="0"/>
          <w:sz w:val="24"/>
        </w:rPr>
        <w:t>的工资报酬中扣除。</w:t>
      </w:r>
    </w:p>
    <w:p w14:paraId="272C903C">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8</w:t>
      </w:r>
      <w:r>
        <w:rPr>
          <w:rFonts w:hint="eastAsia" w:ascii="宋体" w:hAnsi="宋体" w:eastAsia="宋体" w:cs="Times New Roman"/>
          <w:kern w:val="0"/>
          <w:sz w:val="24"/>
        </w:rPr>
        <w:t>、乙方</w:t>
      </w:r>
      <w:r>
        <w:rPr>
          <w:rFonts w:ascii="宋体" w:hAnsi="宋体" w:eastAsia="宋体" w:cs="Times New Roman"/>
          <w:kern w:val="0"/>
          <w:sz w:val="24"/>
        </w:rPr>
        <w:t>在履行职务时，按照</w:t>
      </w:r>
      <w:r>
        <w:rPr>
          <w:rFonts w:hint="eastAsia" w:ascii="宋体" w:hAnsi="宋体" w:eastAsia="宋体" w:cs="Times New Roman"/>
          <w:kern w:val="0"/>
          <w:sz w:val="24"/>
        </w:rPr>
        <w:t>甲方</w:t>
      </w:r>
      <w:r>
        <w:rPr>
          <w:rFonts w:ascii="宋体" w:hAnsi="宋体" w:eastAsia="宋体" w:cs="Times New Roman"/>
          <w:kern w:val="0"/>
          <w:sz w:val="24"/>
        </w:rPr>
        <w:t>的明确要求或者为了完成</w:t>
      </w:r>
      <w:r>
        <w:rPr>
          <w:rFonts w:hint="eastAsia" w:ascii="宋体" w:hAnsi="宋体" w:eastAsia="宋体" w:cs="Times New Roman"/>
          <w:kern w:val="0"/>
          <w:sz w:val="24"/>
        </w:rPr>
        <w:t>甲方</w:t>
      </w:r>
      <w:r>
        <w:rPr>
          <w:rFonts w:ascii="宋体" w:hAnsi="宋体" w:eastAsia="宋体" w:cs="Times New Roman"/>
          <w:kern w:val="0"/>
          <w:sz w:val="24"/>
        </w:rPr>
        <w:t>明确交付的具体工作任务必然导致侵犯他人知识产权的，若</w:t>
      </w:r>
      <w:r>
        <w:rPr>
          <w:rFonts w:hint="eastAsia" w:ascii="宋体" w:hAnsi="宋体" w:eastAsia="宋体" w:cs="Times New Roman"/>
          <w:kern w:val="0"/>
          <w:sz w:val="24"/>
        </w:rPr>
        <w:t>甲方</w:t>
      </w:r>
      <w:r>
        <w:rPr>
          <w:rFonts w:ascii="宋体" w:hAnsi="宋体" w:eastAsia="宋体" w:cs="Times New Roman"/>
          <w:kern w:val="0"/>
          <w:sz w:val="24"/>
        </w:rPr>
        <w:t>遭受第三方的侵权指控，应诉费用和侵权赔偿不得由</w:t>
      </w:r>
      <w:r>
        <w:rPr>
          <w:rFonts w:hint="eastAsia" w:ascii="宋体" w:hAnsi="宋体" w:eastAsia="宋体" w:cs="Times New Roman"/>
          <w:kern w:val="0"/>
          <w:sz w:val="24"/>
        </w:rPr>
        <w:t>乙方</w:t>
      </w:r>
      <w:r>
        <w:rPr>
          <w:rFonts w:ascii="宋体" w:hAnsi="宋体" w:eastAsia="宋体" w:cs="Times New Roman"/>
          <w:kern w:val="0"/>
          <w:sz w:val="24"/>
        </w:rPr>
        <w:t>承担或部分承担。</w:t>
      </w:r>
    </w:p>
    <w:p w14:paraId="505F240F">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乙方</w:t>
      </w:r>
      <w:r>
        <w:rPr>
          <w:rFonts w:ascii="宋体" w:hAnsi="宋体" w:eastAsia="宋体" w:cs="Times New Roman"/>
          <w:kern w:val="0"/>
          <w:sz w:val="24"/>
        </w:rPr>
        <w:t>的上级主管人员提出的要求或交付的工作任务，视为</w:t>
      </w:r>
      <w:r>
        <w:rPr>
          <w:rFonts w:hint="eastAsia" w:ascii="宋体" w:hAnsi="宋体" w:eastAsia="宋体" w:cs="Times New Roman"/>
          <w:kern w:val="0"/>
          <w:sz w:val="24"/>
        </w:rPr>
        <w:t>甲方</w:t>
      </w:r>
      <w:r>
        <w:rPr>
          <w:rFonts w:ascii="宋体" w:hAnsi="宋体" w:eastAsia="宋体" w:cs="Times New Roman"/>
          <w:kern w:val="0"/>
          <w:sz w:val="24"/>
        </w:rPr>
        <w:t>提出的要求或交付的工作任务，除非</w:t>
      </w:r>
      <w:r>
        <w:rPr>
          <w:rFonts w:hint="eastAsia" w:ascii="宋体" w:hAnsi="宋体" w:eastAsia="宋体" w:cs="Times New Roman"/>
          <w:kern w:val="0"/>
          <w:sz w:val="24"/>
        </w:rPr>
        <w:t>甲方</w:t>
      </w:r>
      <w:r>
        <w:rPr>
          <w:rFonts w:ascii="宋体" w:hAnsi="宋体" w:eastAsia="宋体" w:cs="Times New Roman"/>
          <w:kern w:val="0"/>
          <w:sz w:val="24"/>
        </w:rPr>
        <w:t>已事先公开明确该主管人员无此权限。</w:t>
      </w:r>
    </w:p>
    <w:p w14:paraId="1692C4D3">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9</w:t>
      </w:r>
      <w:r>
        <w:rPr>
          <w:rFonts w:hint="eastAsia" w:ascii="宋体" w:hAnsi="宋体" w:eastAsia="宋体" w:cs="Times New Roman"/>
          <w:kern w:val="0"/>
          <w:sz w:val="24"/>
        </w:rPr>
        <w:t>、乙方</w:t>
      </w:r>
      <w:r>
        <w:rPr>
          <w:rFonts w:ascii="宋体" w:hAnsi="宋体" w:eastAsia="宋体" w:cs="Times New Roman"/>
          <w:kern w:val="0"/>
          <w:sz w:val="24"/>
        </w:rPr>
        <w:t>承诺，其在</w:t>
      </w:r>
      <w:r>
        <w:rPr>
          <w:rFonts w:hint="eastAsia" w:ascii="宋体" w:hAnsi="宋体" w:eastAsia="宋体" w:cs="Times New Roman"/>
          <w:kern w:val="0"/>
          <w:sz w:val="24"/>
        </w:rPr>
        <w:t>甲方</w:t>
      </w:r>
      <w:r>
        <w:rPr>
          <w:rFonts w:ascii="宋体" w:hAnsi="宋体" w:eastAsia="宋体" w:cs="Times New Roman"/>
          <w:kern w:val="0"/>
          <w:sz w:val="24"/>
        </w:rPr>
        <w:t>任职期间，非经</w:t>
      </w:r>
      <w:r>
        <w:rPr>
          <w:rFonts w:hint="eastAsia" w:ascii="宋体" w:hAnsi="宋体" w:eastAsia="宋体" w:cs="Times New Roman"/>
          <w:kern w:val="0"/>
          <w:sz w:val="24"/>
        </w:rPr>
        <w:t>甲方</w:t>
      </w:r>
      <w:r>
        <w:rPr>
          <w:rFonts w:ascii="宋体" w:hAnsi="宋体" w:eastAsia="宋体" w:cs="Times New Roman"/>
          <w:kern w:val="0"/>
          <w:sz w:val="24"/>
        </w:rPr>
        <w:t>事先同意，不在与</w:t>
      </w:r>
      <w:r>
        <w:rPr>
          <w:rFonts w:hint="eastAsia" w:ascii="宋体" w:hAnsi="宋体" w:eastAsia="宋体" w:cs="Times New Roman"/>
          <w:kern w:val="0"/>
          <w:sz w:val="24"/>
        </w:rPr>
        <w:t>甲方</w:t>
      </w:r>
      <w:r>
        <w:rPr>
          <w:rFonts w:ascii="宋体" w:hAnsi="宋体" w:eastAsia="宋体" w:cs="Times New Roman"/>
          <w:kern w:val="0"/>
          <w:sz w:val="24"/>
        </w:rPr>
        <w:t>生产、经营同类产品或提供同类服务的其他企业、事业单位、社会团体内担任任何职务，包括股东、合伙人、董事、监事、经理、职员、代理人、顾问等等。</w:t>
      </w:r>
    </w:p>
    <w:p w14:paraId="0DEC6ADB">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10</w:t>
      </w:r>
      <w:r>
        <w:rPr>
          <w:rFonts w:hint="eastAsia" w:ascii="宋体" w:hAnsi="宋体" w:eastAsia="宋体" w:cs="Times New Roman"/>
          <w:kern w:val="0"/>
          <w:sz w:val="24"/>
        </w:rPr>
        <w:t>、乙方</w:t>
      </w:r>
      <w:r>
        <w:rPr>
          <w:rFonts w:ascii="宋体" w:hAnsi="宋体" w:eastAsia="宋体" w:cs="Times New Roman"/>
          <w:kern w:val="0"/>
          <w:sz w:val="24"/>
        </w:rPr>
        <w:t>离职之后是否仍负有前款的义务，由双方以单独的协议另行规定。如果双方没有签署这样的单独协议，则</w:t>
      </w:r>
      <w:r>
        <w:rPr>
          <w:rFonts w:hint="eastAsia" w:ascii="宋体" w:hAnsi="宋体" w:eastAsia="宋体" w:cs="Times New Roman"/>
          <w:kern w:val="0"/>
          <w:sz w:val="24"/>
        </w:rPr>
        <w:t>甲方</w:t>
      </w:r>
      <w:r>
        <w:rPr>
          <w:rFonts w:ascii="宋体" w:hAnsi="宋体" w:eastAsia="宋体" w:cs="Times New Roman"/>
          <w:kern w:val="0"/>
          <w:sz w:val="24"/>
        </w:rPr>
        <w:t>不得限制</w:t>
      </w:r>
      <w:r>
        <w:rPr>
          <w:rFonts w:hint="eastAsia" w:ascii="宋体" w:hAnsi="宋体" w:eastAsia="宋体" w:cs="Times New Roman"/>
          <w:kern w:val="0"/>
          <w:sz w:val="24"/>
        </w:rPr>
        <w:t>乙方</w:t>
      </w:r>
      <w:r>
        <w:rPr>
          <w:rFonts w:ascii="宋体" w:hAnsi="宋体" w:eastAsia="宋体" w:cs="Times New Roman"/>
          <w:kern w:val="0"/>
          <w:sz w:val="24"/>
        </w:rPr>
        <w:t>从</w:t>
      </w:r>
      <w:r>
        <w:rPr>
          <w:rFonts w:hint="eastAsia" w:ascii="宋体" w:hAnsi="宋体" w:eastAsia="宋体" w:cs="Times New Roman"/>
          <w:kern w:val="0"/>
          <w:sz w:val="24"/>
        </w:rPr>
        <w:t>甲方</w:t>
      </w:r>
      <w:r>
        <w:rPr>
          <w:rFonts w:ascii="宋体" w:hAnsi="宋体" w:eastAsia="宋体" w:cs="Times New Roman"/>
          <w:kern w:val="0"/>
          <w:sz w:val="24"/>
        </w:rPr>
        <w:t>离职之后的就业、任职范围。</w:t>
      </w:r>
    </w:p>
    <w:p w14:paraId="2EA7AA76">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11</w:t>
      </w:r>
      <w:r>
        <w:rPr>
          <w:rFonts w:hint="eastAsia" w:ascii="宋体" w:hAnsi="宋体" w:eastAsia="宋体" w:cs="Times New Roman"/>
          <w:kern w:val="0"/>
          <w:sz w:val="24"/>
        </w:rPr>
        <w:t>、乙方</w:t>
      </w:r>
      <w:r>
        <w:rPr>
          <w:rFonts w:ascii="宋体" w:hAnsi="宋体" w:eastAsia="宋体" w:cs="Times New Roman"/>
          <w:kern w:val="0"/>
          <w:sz w:val="24"/>
        </w:rPr>
        <w:t>因职务上的需要所持有或保管的一切记录着</w:t>
      </w:r>
      <w:r>
        <w:rPr>
          <w:rFonts w:hint="eastAsia" w:ascii="宋体" w:hAnsi="宋体" w:eastAsia="宋体" w:cs="Times New Roman"/>
          <w:kern w:val="0"/>
          <w:sz w:val="24"/>
        </w:rPr>
        <w:t>甲方</w:t>
      </w:r>
      <w:r>
        <w:rPr>
          <w:rFonts w:ascii="宋体" w:hAnsi="宋体" w:eastAsia="宋体" w:cs="Times New Roman"/>
          <w:kern w:val="0"/>
          <w:sz w:val="24"/>
        </w:rPr>
        <w:t>秘密信息的文件、资料、图表、笔记、报告、信件、传真、磁带、磁盘、仪器以及其他任何形式的载体，均归</w:t>
      </w:r>
      <w:r>
        <w:rPr>
          <w:rFonts w:hint="eastAsia" w:ascii="宋体" w:hAnsi="宋体" w:eastAsia="宋体" w:cs="Times New Roman"/>
          <w:kern w:val="0"/>
          <w:sz w:val="24"/>
        </w:rPr>
        <w:t>甲</w:t>
      </w:r>
      <w:r>
        <w:rPr>
          <w:rFonts w:ascii="宋体" w:hAnsi="宋体" w:eastAsia="宋体" w:cs="Times New Roman"/>
          <w:kern w:val="0"/>
          <w:sz w:val="24"/>
        </w:rPr>
        <w:t>方所有，而无论这些秘密信息有无商业上的价值。</w:t>
      </w:r>
    </w:p>
    <w:p w14:paraId="2802DB7F">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Times New Roman"/>
          <w:kern w:val="0"/>
          <w:sz w:val="24"/>
        </w:rPr>
        <w:t>若记录着秘密信息的载体是由</w:t>
      </w:r>
      <w:r>
        <w:rPr>
          <w:rFonts w:hint="eastAsia" w:ascii="宋体" w:hAnsi="宋体" w:eastAsia="宋体" w:cs="Times New Roman"/>
          <w:kern w:val="0"/>
          <w:sz w:val="24"/>
        </w:rPr>
        <w:t>乙方</w:t>
      </w:r>
      <w:r>
        <w:rPr>
          <w:rFonts w:ascii="宋体" w:hAnsi="宋体" w:eastAsia="宋体" w:cs="Times New Roman"/>
          <w:kern w:val="0"/>
          <w:sz w:val="24"/>
        </w:rPr>
        <w:t>自备的，则视为</w:t>
      </w:r>
      <w:r>
        <w:rPr>
          <w:rFonts w:hint="eastAsia" w:ascii="宋体" w:hAnsi="宋体" w:eastAsia="宋体" w:cs="Times New Roman"/>
          <w:kern w:val="0"/>
          <w:sz w:val="24"/>
        </w:rPr>
        <w:t>乙方</w:t>
      </w:r>
      <w:r>
        <w:rPr>
          <w:rFonts w:ascii="宋体" w:hAnsi="宋体" w:eastAsia="宋体" w:cs="Times New Roman"/>
          <w:kern w:val="0"/>
          <w:sz w:val="24"/>
        </w:rPr>
        <w:t>已同意将这些载体物的所有权转让给</w:t>
      </w:r>
      <w:r>
        <w:rPr>
          <w:rFonts w:hint="eastAsia" w:ascii="宋体" w:hAnsi="宋体" w:eastAsia="宋体" w:cs="Times New Roman"/>
          <w:kern w:val="0"/>
          <w:sz w:val="24"/>
        </w:rPr>
        <w:t>甲</w:t>
      </w:r>
      <w:r>
        <w:rPr>
          <w:rFonts w:ascii="宋体" w:hAnsi="宋体" w:eastAsia="宋体" w:cs="Times New Roman"/>
          <w:kern w:val="0"/>
          <w:sz w:val="24"/>
        </w:rPr>
        <w:t>方。</w:t>
      </w:r>
      <w:r>
        <w:rPr>
          <w:rFonts w:hint="eastAsia" w:ascii="宋体" w:hAnsi="宋体" w:eastAsia="宋体" w:cs="Times New Roman"/>
          <w:kern w:val="0"/>
          <w:sz w:val="24"/>
        </w:rPr>
        <w:t>甲方</w:t>
      </w:r>
      <w:r>
        <w:rPr>
          <w:rFonts w:ascii="宋体" w:hAnsi="宋体" w:eastAsia="宋体" w:cs="Times New Roman"/>
          <w:kern w:val="0"/>
          <w:sz w:val="24"/>
        </w:rPr>
        <w:t>应当在</w:t>
      </w:r>
      <w:r>
        <w:rPr>
          <w:rFonts w:hint="eastAsia" w:ascii="宋体" w:hAnsi="宋体" w:eastAsia="宋体" w:cs="Times New Roman"/>
          <w:kern w:val="0"/>
          <w:sz w:val="24"/>
        </w:rPr>
        <w:t>乙方</w:t>
      </w:r>
      <w:r>
        <w:rPr>
          <w:rFonts w:ascii="宋体" w:hAnsi="宋体" w:eastAsia="宋体" w:cs="Times New Roman"/>
          <w:kern w:val="0"/>
          <w:sz w:val="24"/>
        </w:rPr>
        <w:t>返还这些载体时，给予</w:t>
      </w:r>
      <w:r>
        <w:rPr>
          <w:rFonts w:hint="eastAsia" w:ascii="宋体" w:hAnsi="宋体" w:eastAsia="宋体" w:cs="Times New Roman"/>
          <w:kern w:val="0"/>
          <w:sz w:val="24"/>
        </w:rPr>
        <w:t>乙方</w:t>
      </w:r>
      <w:r>
        <w:rPr>
          <w:rFonts w:ascii="宋体" w:hAnsi="宋体" w:eastAsia="宋体" w:cs="Times New Roman"/>
          <w:kern w:val="0"/>
          <w:sz w:val="24"/>
        </w:rPr>
        <w:t>相当于载体本身价值的经济补偿。</w:t>
      </w:r>
    </w:p>
    <w:p w14:paraId="316C097F">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12</w:t>
      </w:r>
      <w:r>
        <w:rPr>
          <w:rFonts w:hint="eastAsia" w:ascii="宋体" w:hAnsi="宋体" w:eastAsia="宋体" w:cs="Times New Roman"/>
          <w:kern w:val="0"/>
          <w:sz w:val="24"/>
        </w:rPr>
        <w:t>、乙方</w:t>
      </w:r>
      <w:r>
        <w:rPr>
          <w:rFonts w:ascii="宋体" w:hAnsi="宋体" w:eastAsia="宋体" w:cs="Times New Roman"/>
          <w:kern w:val="0"/>
          <w:sz w:val="24"/>
        </w:rPr>
        <w:t>应当于离职时，或者于</w:t>
      </w:r>
      <w:r>
        <w:rPr>
          <w:rFonts w:hint="eastAsia" w:ascii="宋体" w:hAnsi="宋体" w:eastAsia="宋体" w:cs="Times New Roman"/>
          <w:kern w:val="0"/>
          <w:sz w:val="24"/>
        </w:rPr>
        <w:t>甲方</w:t>
      </w:r>
      <w:r>
        <w:rPr>
          <w:rFonts w:ascii="宋体" w:hAnsi="宋体" w:eastAsia="宋体" w:cs="Times New Roman"/>
          <w:kern w:val="0"/>
          <w:sz w:val="24"/>
        </w:rPr>
        <w:t>提出请求时，返还全部属于</w:t>
      </w:r>
      <w:r>
        <w:rPr>
          <w:rFonts w:hint="eastAsia" w:ascii="宋体" w:hAnsi="宋体" w:eastAsia="宋体" w:cs="Times New Roman"/>
          <w:kern w:val="0"/>
          <w:sz w:val="24"/>
        </w:rPr>
        <w:t>甲方</w:t>
      </w:r>
      <w:r>
        <w:rPr>
          <w:rFonts w:ascii="宋体" w:hAnsi="宋体" w:eastAsia="宋体" w:cs="Times New Roman"/>
          <w:kern w:val="0"/>
          <w:sz w:val="24"/>
        </w:rPr>
        <w:t>的财物，包括记载着</w:t>
      </w:r>
      <w:r>
        <w:rPr>
          <w:rFonts w:hint="eastAsia" w:ascii="宋体" w:hAnsi="宋体" w:eastAsia="宋体" w:cs="Times New Roman"/>
          <w:kern w:val="0"/>
          <w:sz w:val="24"/>
        </w:rPr>
        <w:t>甲方</w:t>
      </w:r>
      <w:r>
        <w:rPr>
          <w:rFonts w:ascii="宋体" w:hAnsi="宋体" w:eastAsia="宋体" w:cs="Times New Roman"/>
          <w:kern w:val="0"/>
          <w:sz w:val="24"/>
        </w:rPr>
        <w:t>秘密信息的一切载体。但当记录着秘密信息的</w:t>
      </w:r>
      <w:r>
        <w:rPr>
          <w:rFonts w:hint="eastAsia" w:ascii="宋体" w:hAnsi="宋体" w:eastAsia="宋体" w:cs="Times New Roman"/>
          <w:kern w:val="0"/>
          <w:sz w:val="24"/>
        </w:rPr>
        <w:t>载</w:t>
      </w:r>
      <w:r>
        <w:rPr>
          <w:rFonts w:ascii="宋体" w:hAnsi="宋体" w:eastAsia="宋体" w:cs="Times New Roman"/>
          <w:kern w:val="0"/>
          <w:sz w:val="24"/>
        </w:rPr>
        <w:t>体是由</w:t>
      </w:r>
      <w:r>
        <w:rPr>
          <w:rFonts w:hint="eastAsia" w:ascii="宋体" w:hAnsi="宋体" w:eastAsia="宋体" w:cs="Times New Roman"/>
          <w:kern w:val="0"/>
          <w:sz w:val="24"/>
        </w:rPr>
        <w:t>乙方</w:t>
      </w:r>
      <w:r>
        <w:rPr>
          <w:rFonts w:ascii="宋体" w:hAnsi="宋体" w:eastAsia="宋体" w:cs="Times New Roman"/>
          <w:kern w:val="0"/>
          <w:sz w:val="24"/>
        </w:rPr>
        <w:t>自备的，且秘密信息可以从载体上消除或复制出来时，可以由</w:t>
      </w:r>
      <w:r>
        <w:rPr>
          <w:rFonts w:hint="eastAsia" w:ascii="宋体" w:hAnsi="宋体" w:eastAsia="宋体" w:cs="Times New Roman"/>
          <w:kern w:val="0"/>
          <w:sz w:val="24"/>
        </w:rPr>
        <w:t>甲方</w:t>
      </w:r>
      <w:r>
        <w:rPr>
          <w:rFonts w:ascii="宋体" w:hAnsi="宋体" w:eastAsia="宋体" w:cs="Times New Roman"/>
          <w:kern w:val="0"/>
          <w:sz w:val="24"/>
        </w:rPr>
        <w:t>将秘密信息复制到</w:t>
      </w:r>
      <w:r>
        <w:rPr>
          <w:rFonts w:hint="eastAsia" w:ascii="宋体" w:hAnsi="宋体" w:eastAsia="宋体" w:cs="Times New Roman"/>
          <w:kern w:val="0"/>
          <w:sz w:val="24"/>
        </w:rPr>
        <w:t>甲方</w:t>
      </w:r>
      <w:r>
        <w:rPr>
          <w:rFonts w:ascii="宋体" w:hAnsi="宋体" w:eastAsia="宋体" w:cs="Times New Roman"/>
          <w:kern w:val="0"/>
          <w:sz w:val="24"/>
        </w:rPr>
        <w:t>享有所有权的其他载体上，并把原载体上的秘密信息消除。此种情况</w:t>
      </w:r>
      <w:r>
        <w:rPr>
          <w:rFonts w:hint="eastAsia" w:ascii="宋体" w:hAnsi="宋体" w:eastAsia="宋体" w:cs="Times New Roman"/>
          <w:kern w:val="0"/>
          <w:sz w:val="24"/>
        </w:rPr>
        <w:t>乙方</w:t>
      </w:r>
      <w:r>
        <w:rPr>
          <w:rFonts w:ascii="宋体" w:hAnsi="宋体" w:eastAsia="宋体" w:cs="Times New Roman"/>
          <w:kern w:val="0"/>
          <w:sz w:val="24"/>
        </w:rPr>
        <w:t>无须将载体返还，</w:t>
      </w:r>
      <w:r>
        <w:rPr>
          <w:rFonts w:hint="eastAsia" w:ascii="宋体" w:hAnsi="宋体" w:eastAsia="宋体" w:cs="Times New Roman"/>
          <w:kern w:val="0"/>
          <w:sz w:val="24"/>
        </w:rPr>
        <w:t>甲方</w:t>
      </w:r>
      <w:r>
        <w:rPr>
          <w:rFonts w:ascii="宋体" w:hAnsi="宋体" w:eastAsia="宋体" w:cs="Times New Roman"/>
          <w:kern w:val="0"/>
          <w:sz w:val="24"/>
        </w:rPr>
        <w:t>也无须给予</w:t>
      </w:r>
      <w:r>
        <w:rPr>
          <w:rFonts w:hint="eastAsia" w:ascii="宋体" w:hAnsi="宋体" w:eastAsia="宋体" w:cs="Times New Roman"/>
          <w:kern w:val="0"/>
          <w:sz w:val="24"/>
        </w:rPr>
        <w:t>乙方</w:t>
      </w:r>
      <w:r>
        <w:rPr>
          <w:rFonts w:ascii="宋体" w:hAnsi="宋体" w:eastAsia="宋体" w:cs="Times New Roman"/>
          <w:kern w:val="0"/>
          <w:sz w:val="24"/>
        </w:rPr>
        <w:t>经济补偿。</w:t>
      </w:r>
    </w:p>
    <w:p w14:paraId="289EC573">
      <w:pPr>
        <w:shd w:val="solid" w:color="FFFFFF" w:fill="auto"/>
        <w:autoSpaceDN w:val="0"/>
        <w:spacing w:before="156" w:beforeLines="50" w:after="156" w:afterLines="50" w:line="480" w:lineRule="exact"/>
        <w:ind w:firstLine="482" w:firstLineChars="200"/>
        <w:rPr>
          <w:rFonts w:hint="eastAsia" w:ascii="宋体" w:hAnsi="宋体" w:eastAsia="宋体" w:cs="宋体"/>
          <w:sz w:val="24"/>
          <w:shd w:val="clear" w:color="auto" w:fill="FFFFFF"/>
        </w:rPr>
      </w:pPr>
      <w:r>
        <w:rPr>
          <w:rFonts w:hint="eastAsia" w:ascii="宋体" w:hAnsi="宋体" w:eastAsia="宋体" w:cs="宋体"/>
          <w:b/>
          <w:bCs/>
          <w:sz w:val="24"/>
          <w:shd w:val="clear" w:color="auto" w:fill="FFFFFF"/>
        </w:rPr>
        <w:t>第五条 知识产权条款</w:t>
      </w:r>
    </w:p>
    <w:p w14:paraId="14EFD60E">
      <w:pPr>
        <w:shd w:val="solid" w:color="FFFFFF" w:fill="auto"/>
        <w:autoSpaceDN w:val="0"/>
        <w:spacing w:before="156" w:beforeLines="50" w:after="156" w:afterLines="50" w:line="48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1、与发明创造有关的知识产权归属于甲方。乙方在受聘于甲方或与甲方合作期间，执行甲方的工作任务或者主要是利用甲方的物质技术条件所完成的发明创造的专利权归属于甲方；由甲方资助或由甲方提供工作环境及甲方不对外公布的信息、技术资料等完成的技术成果归甲方所有；为了甲方的利益，应将其职务创造中有关商业秘密及时向甲方汇报，同时协助甲方获取上述权利。</w:t>
      </w:r>
    </w:p>
    <w:p w14:paraId="7B0A22E3">
      <w:pPr>
        <w:shd w:val="solid" w:color="FFFFFF" w:fill="auto"/>
        <w:autoSpaceDN w:val="0"/>
        <w:spacing w:before="156" w:beforeLines="50" w:after="156" w:afterLines="50" w:line="480" w:lineRule="exact"/>
        <w:ind w:firstLine="480" w:firstLineChars="200"/>
        <w:rPr>
          <w:rFonts w:hint="eastAsia" w:ascii="宋体" w:hAnsi="宋体" w:eastAsia="宋体" w:cs="宋体"/>
          <w:sz w:val="24"/>
          <w:shd w:val="clear" w:color="auto" w:fill="FFFFFF"/>
        </w:rPr>
      </w:pPr>
      <w:r>
        <w:rPr>
          <w:rFonts w:hint="eastAsia" w:ascii="宋体" w:hAnsi="宋体" w:eastAsia="宋体" w:cs="宋体"/>
          <w:sz w:val="24"/>
          <w:shd w:val="clear" w:color="auto" w:fill="FFFFFF"/>
        </w:rPr>
        <w:t>2、乙方在甲方任职期间所完成的、与乙方业务相关的配方工艺、施工工艺、设计方案、发明创造、计算机软件、技术秘密及其他商业秘密信息或甲方明确规定的秘密信息，乙方认为由其本人享有知识产权的，应当及时向甲方申明。经甲方核实，并明确属于非职务成果的，由乙方享有知识产权。乙方不得在未经甲方明确书面授权的前提下利用这些成果进行生产、经营，也不得向第三方转让。乙方没有申明的，推定其属于职务成果，甲方可以使用这些成果进行生产、经营或者向第三方转让。乙方申明后，甲方对成果的权属有异议的，双方可以通过协商解决，协商不成的，通过诉讼途径解决。</w:t>
      </w:r>
    </w:p>
    <w:p w14:paraId="5A0DE469">
      <w:pPr>
        <w:widowControl/>
        <w:spacing w:before="156" w:beforeLines="50" w:after="156" w:afterLines="50" w:line="480" w:lineRule="exact"/>
        <w:ind w:firstLine="480" w:firstLineChars="200"/>
        <w:jc w:val="left"/>
        <w:rPr>
          <w:rFonts w:ascii="宋体" w:hAnsi="宋体" w:eastAsia="宋体" w:cs="Times New Roman"/>
          <w:kern w:val="0"/>
          <w:sz w:val="24"/>
        </w:rPr>
      </w:pPr>
      <w:r>
        <w:rPr>
          <w:rFonts w:ascii="宋体" w:hAnsi="宋体" w:eastAsia="宋体" w:cs="宋体"/>
          <w:sz w:val="24"/>
          <w:shd w:val="clear" w:color="auto" w:fill="FFFFFF"/>
        </w:rPr>
        <w:t>3</w:t>
      </w:r>
      <w:r>
        <w:rPr>
          <w:rFonts w:hint="eastAsia" w:ascii="宋体" w:hAnsi="宋体" w:eastAsia="宋体" w:cs="宋体"/>
          <w:sz w:val="24"/>
          <w:shd w:val="clear" w:color="auto" w:fill="FFFFFF"/>
        </w:rPr>
        <w:t>、乙方在履行职务的过程中应当尽合理注意义务使得所产生的各类成果具有独创性，如因乙方的原因产生侵犯第三方知识产权的行为，乙方应当承担全部责任，且如甲方因此而受到第三方追索，甲方有权向乙方追偿。</w:t>
      </w:r>
    </w:p>
    <w:p w14:paraId="282E84CF">
      <w:pPr>
        <w:widowControl/>
        <w:spacing w:before="156" w:beforeLines="50" w:after="156" w:afterLines="50" w:line="480" w:lineRule="exact"/>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 xml:space="preserve">第六条 </w:t>
      </w:r>
      <w:r>
        <w:rPr>
          <w:rFonts w:ascii="宋体" w:hAnsi="宋体" w:eastAsia="宋体" w:cs="Times New Roman"/>
          <w:b/>
          <w:bCs/>
          <w:kern w:val="0"/>
          <w:sz w:val="24"/>
        </w:rPr>
        <w:t xml:space="preserve">违约责任 </w:t>
      </w:r>
    </w:p>
    <w:p w14:paraId="7D3CB57F">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、乙方如违反本合同任何条款，应一次性向甲方支付违约金</w:t>
      </w:r>
      <w:r>
        <w:rPr>
          <w:rFonts w:hint="eastAsia" w:ascii="宋体" w:hAnsi="宋体" w:eastAsia="宋体" w:cs="Times New Roman"/>
          <w:kern w:val="0"/>
          <w:sz w:val="24"/>
          <w:u w:val="thick"/>
        </w:rPr>
        <w:t xml:space="preserve">￥ </w:t>
      </w:r>
      <w:r>
        <w:rPr>
          <w:rFonts w:ascii="宋体" w:hAnsi="宋体" w:eastAsia="宋体" w:cs="Times New Roman"/>
          <w:kern w:val="0"/>
          <w:sz w:val="24"/>
          <w:u w:val="thick"/>
        </w:rPr>
        <w:t xml:space="preserve">        </w:t>
      </w:r>
      <w:r>
        <w:rPr>
          <w:rFonts w:hint="eastAsia" w:ascii="宋体" w:hAnsi="宋体" w:eastAsia="宋体" w:cs="Times New Roman"/>
          <w:kern w:val="0"/>
          <w:sz w:val="24"/>
        </w:rPr>
        <w:t>（大写：人民币</w:t>
      </w:r>
      <w:r>
        <w:rPr>
          <w:rFonts w:hint="eastAsia" w:ascii="宋体" w:hAnsi="宋体" w:eastAsia="宋体" w:cs="Times New Roman"/>
          <w:kern w:val="0"/>
          <w:sz w:val="24"/>
          <w:u w:val="thick"/>
        </w:rPr>
        <w:t xml:space="preserve">         </w:t>
      </w:r>
      <w:r>
        <w:rPr>
          <w:rFonts w:hint="eastAsia" w:ascii="宋体" w:hAnsi="宋体" w:eastAsia="宋体" w:cs="Times New Roman"/>
          <w:kern w:val="0"/>
          <w:sz w:val="24"/>
        </w:rPr>
        <w:t>圆整），并赔偿甲方因此遭受的全部损失。</w:t>
      </w:r>
    </w:p>
    <w:p w14:paraId="5C6E2DE0">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2、乙方严重侵犯甲方的商业秘密，给甲方造成严重损失的，甲方可依据我国《刑法》第219条及相关法律法规的规定，选择移送司法机关依法办理，构成犯罪的，依法追究乙方刑事责任。</w:t>
      </w:r>
    </w:p>
    <w:p w14:paraId="46928348">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刑法》第二百一十九条【侵犯商业秘密罪】之规定：有下列侵犯商业秘密行为之一，给商业秘密的权利人造成重大损失的，处三年以下有期徒刑或者拘役，并处或者单处罚金；造成特别严重后果的，处三年以上七年以下有期徒刑，并处罚金：</w:t>
      </w:r>
    </w:p>
    <w:p w14:paraId="5A76DB2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（一）以盗窃、利诱、胁迫或者其他不正当手段获取权利人的商业秘密的；</w:t>
      </w:r>
    </w:p>
    <w:p w14:paraId="686FF7F5">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（二）披露、使用或者允许他人使用以前项手段获取的权利人的商业秘密的；</w:t>
      </w:r>
    </w:p>
    <w:p w14:paraId="35DD451C">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（三）违反约定或者违反权利人有关保守商业秘密的要求，披露、使用或者允许他人使用其所掌握的商业秘密的。</w:t>
      </w:r>
    </w:p>
    <w:p w14:paraId="0A709665">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明知或者应知前款所列行为，获取、使用或者披露他人的商业秘密的，以侵犯商业秘密论。</w:t>
      </w:r>
    </w:p>
    <w:p w14:paraId="7D97495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本条所称商业秘密，是指不为公众所知悉，能为权利人带来经济利益，具有实用性并经权利人采取保密措施的技术信息和经营信息。</w:t>
      </w:r>
    </w:p>
    <w:p w14:paraId="65B54DB8">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本条所称权利人，是指商业秘密的所有人和经商业秘密所有人许可的商业秘密使用人。</w:t>
      </w:r>
    </w:p>
    <w:p w14:paraId="392A69A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本条所称权利人，是指商业秘密的所有人和经商业秘密所有人许可的商业秘密使用人。</w:t>
      </w:r>
    </w:p>
    <w:p w14:paraId="0D1BF421">
      <w:pPr>
        <w:widowControl/>
        <w:spacing w:before="156" w:beforeLines="50" w:after="156" w:afterLines="50" w:line="480" w:lineRule="exact"/>
        <w:ind w:firstLine="482" w:firstLineChars="200"/>
        <w:jc w:val="left"/>
        <w:rPr>
          <w:rFonts w:ascii="宋体" w:hAnsi="宋体" w:eastAsia="宋体" w:cs="宋体"/>
          <w:kern w:val="0"/>
          <w:sz w:val="24"/>
          <w:shd w:val="clear" w:color="auto" w:fill="FFFFFF"/>
        </w:rPr>
      </w:pPr>
      <w:r>
        <w:rPr>
          <w:rFonts w:hint="eastAsia" w:ascii="宋体" w:hAnsi="宋体" w:eastAsia="宋体" w:cs="Times New Roman"/>
          <w:b/>
          <w:kern w:val="0"/>
          <w:sz w:val="24"/>
        </w:rPr>
        <w:t>第七条</w:t>
      </w:r>
      <w:r>
        <w:rPr>
          <w:rFonts w:hint="eastAsia" w:ascii="宋体" w:hAnsi="宋体" w:eastAsia="宋体" w:cs="Times New Roman"/>
          <w:b/>
          <w:bCs/>
          <w:kern w:val="0"/>
          <w:sz w:val="24"/>
          <w:shd w:val="clear" w:color="auto" w:fill="FFFFFF"/>
        </w:rPr>
        <w:t xml:space="preserve"> </w:t>
      </w:r>
      <w:r>
        <w:rPr>
          <w:rFonts w:hint="eastAsia" w:ascii="宋体" w:hAnsi="宋体" w:eastAsia="宋体" w:cs="宋体"/>
          <w:b/>
          <w:bCs/>
          <w:kern w:val="0"/>
          <w:sz w:val="24"/>
          <w:shd w:val="clear" w:color="auto" w:fill="FFFFFF"/>
        </w:rPr>
        <w:t>争议的解决</w:t>
      </w:r>
    </w:p>
    <w:p w14:paraId="4322749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ascii="宋体" w:hAnsi="宋体" w:eastAsia="宋体" w:cs="Times New Roman"/>
          <w:kern w:val="0"/>
          <w:sz w:val="24"/>
        </w:rPr>
        <w:t>如甲</w:t>
      </w:r>
      <w:r>
        <w:rPr>
          <w:rFonts w:hint="eastAsia" w:ascii="宋体" w:hAnsi="宋体" w:eastAsia="宋体" w:cs="Times New Roman"/>
          <w:kern w:val="0"/>
          <w:sz w:val="24"/>
        </w:rPr>
        <w:t>、</w:t>
      </w:r>
      <w:r>
        <w:rPr>
          <w:rFonts w:ascii="宋体" w:hAnsi="宋体" w:eastAsia="宋体" w:cs="Times New Roman"/>
          <w:kern w:val="0"/>
          <w:sz w:val="24"/>
        </w:rPr>
        <w:t>乙双方</w:t>
      </w:r>
      <w:r>
        <w:rPr>
          <w:rFonts w:hint="eastAsia" w:ascii="宋体" w:hAnsi="宋体" w:eastAsia="宋体" w:cs="Times New Roman"/>
          <w:kern w:val="0"/>
          <w:sz w:val="24"/>
        </w:rPr>
        <w:t>本协议的内容或其</w:t>
      </w:r>
      <w:r>
        <w:rPr>
          <w:rFonts w:ascii="宋体" w:hAnsi="宋体" w:eastAsia="宋体" w:cs="Times New Roman"/>
          <w:kern w:val="0"/>
          <w:sz w:val="24"/>
        </w:rPr>
        <w:t>履行发生任何争议，甲</w:t>
      </w:r>
      <w:r>
        <w:rPr>
          <w:rFonts w:hint="eastAsia" w:ascii="宋体" w:hAnsi="宋体" w:eastAsia="宋体" w:cs="Times New Roman"/>
          <w:kern w:val="0"/>
          <w:sz w:val="24"/>
        </w:rPr>
        <w:t>、</w:t>
      </w:r>
      <w:r>
        <w:rPr>
          <w:rFonts w:ascii="宋体" w:hAnsi="宋体" w:eastAsia="宋体" w:cs="Times New Roman"/>
          <w:kern w:val="0"/>
          <w:sz w:val="24"/>
        </w:rPr>
        <w:t>乙双方应进行友好协商；协商不成</w:t>
      </w:r>
      <w:r>
        <w:rPr>
          <w:rFonts w:hint="eastAsia" w:ascii="宋体" w:hAnsi="宋体" w:eastAsia="宋体" w:cs="Times New Roman"/>
          <w:kern w:val="0"/>
          <w:sz w:val="24"/>
        </w:rPr>
        <w:t>或不愿协商</w:t>
      </w:r>
      <w:r>
        <w:rPr>
          <w:rFonts w:ascii="宋体" w:hAnsi="宋体" w:eastAsia="宋体" w:cs="Times New Roman"/>
          <w:kern w:val="0"/>
          <w:sz w:val="24"/>
        </w:rPr>
        <w:t>时，</w:t>
      </w:r>
      <w:r>
        <w:rPr>
          <w:rFonts w:hint="eastAsia" w:ascii="宋体" w:hAnsi="宋体" w:eastAsia="宋体" w:cs="Times New Roman"/>
          <w:kern w:val="0"/>
          <w:sz w:val="24"/>
        </w:rPr>
        <w:t>任何一方均有权向</w:t>
      </w:r>
      <w:r>
        <w:rPr>
          <w:rFonts w:ascii="宋体" w:hAnsi="宋体" w:eastAsia="宋体" w:cs="Times New Roman"/>
          <w:kern w:val="0"/>
          <w:sz w:val="24"/>
        </w:rPr>
        <w:t>甲方</w:t>
      </w:r>
      <w:r>
        <w:rPr>
          <w:rFonts w:hint="eastAsia" w:ascii="宋体" w:hAnsi="宋体" w:eastAsia="宋体" w:cs="Times New Roman"/>
          <w:kern w:val="0"/>
          <w:sz w:val="24"/>
        </w:rPr>
        <w:t>所在</w:t>
      </w:r>
      <w:r>
        <w:rPr>
          <w:rFonts w:ascii="宋体" w:hAnsi="宋体" w:eastAsia="宋体" w:cs="Times New Roman"/>
          <w:kern w:val="0"/>
          <w:sz w:val="24"/>
        </w:rPr>
        <w:t>地</w:t>
      </w:r>
      <w:r>
        <w:rPr>
          <w:rFonts w:hint="eastAsia" w:ascii="宋体" w:hAnsi="宋体" w:eastAsia="宋体" w:cs="Times New Roman"/>
          <w:kern w:val="0"/>
          <w:sz w:val="24"/>
        </w:rPr>
        <w:t>人民法院提起诉讼。</w:t>
      </w:r>
      <w:r>
        <w:rPr>
          <w:rFonts w:ascii="宋体" w:hAnsi="宋体" w:eastAsia="宋体" w:cs="Times New Roman"/>
          <w:kern w:val="0"/>
          <w:sz w:val="24"/>
        </w:rPr>
        <w:t>上述约定不影响</w:t>
      </w:r>
      <w:r>
        <w:rPr>
          <w:rFonts w:hint="eastAsia" w:ascii="宋体" w:hAnsi="宋体" w:eastAsia="宋体" w:cs="Times New Roman"/>
          <w:kern w:val="0"/>
          <w:sz w:val="24"/>
        </w:rPr>
        <w:t>甲方</w:t>
      </w:r>
      <w:r>
        <w:rPr>
          <w:rFonts w:ascii="宋体" w:hAnsi="宋体" w:eastAsia="宋体" w:cs="Times New Roman"/>
          <w:kern w:val="0"/>
          <w:sz w:val="24"/>
        </w:rPr>
        <w:t>请求知识产权管理部门对侵权行为进行行政处理。</w:t>
      </w:r>
    </w:p>
    <w:p w14:paraId="16A4819F">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第八条 其他</w:t>
      </w:r>
    </w:p>
    <w:p w14:paraId="163998D5">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1、</w:t>
      </w:r>
      <w:r>
        <w:rPr>
          <w:rFonts w:ascii="宋体" w:hAnsi="宋体" w:eastAsia="宋体" w:cs="Times New Roman"/>
          <w:kern w:val="0"/>
          <w:sz w:val="24"/>
        </w:rPr>
        <w:t>本合同中所称的任职期间，以</w:t>
      </w:r>
      <w:r>
        <w:rPr>
          <w:rFonts w:hint="eastAsia" w:ascii="宋体" w:hAnsi="宋体" w:eastAsia="宋体" w:cs="Times New Roman"/>
          <w:kern w:val="0"/>
          <w:sz w:val="24"/>
        </w:rPr>
        <w:t>乙方</w:t>
      </w:r>
      <w:r>
        <w:rPr>
          <w:rFonts w:ascii="宋体" w:hAnsi="宋体" w:eastAsia="宋体" w:cs="Times New Roman"/>
          <w:kern w:val="0"/>
          <w:sz w:val="24"/>
        </w:rPr>
        <w:t>从</w:t>
      </w:r>
      <w:r>
        <w:rPr>
          <w:rFonts w:hint="eastAsia" w:ascii="宋体" w:hAnsi="宋体" w:eastAsia="宋体" w:cs="Times New Roman"/>
          <w:kern w:val="0"/>
          <w:sz w:val="24"/>
        </w:rPr>
        <w:t>甲方</w:t>
      </w:r>
      <w:r>
        <w:rPr>
          <w:rFonts w:ascii="宋体" w:hAnsi="宋体" w:eastAsia="宋体" w:cs="Times New Roman"/>
          <w:kern w:val="0"/>
          <w:sz w:val="24"/>
        </w:rPr>
        <w:t>领取工资为标志，并以该项工资所代表的工作期间为任职期间。任职期间包括</w:t>
      </w:r>
      <w:r>
        <w:rPr>
          <w:rFonts w:hint="eastAsia" w:ascii="宋体" w:hAnsi="宋体" w:eastAsia="宋体" w:cs="Times New Roman"/>
          <w:kern w:val="0"/>
          <w:sz w:val="24"/>
        </w:rPr>
        <w:t>乙方</w:t>
      </w:r>
      <w:r>
        <w:rPr>
          <w:rFonts w:ascii="宋体" w:hAnsi="宋体" w:eastAsia="宋体" w:cs="Times New Roman"/>
          <w:kern w:val="0"/>
          <w:sz w:val="24"/>
        </w:rPr>
        <w:t>在正常工作时间以外加班的时间，而无论加班场所是否在</w:t>
      </w:r>
      <w:r>
        <w:rPr>
          <w:rFonts w:hint="eastAsia" w:ascii="宋体" w:hAnsi="宋体" w:eastAsia="宋体" w:cs="Times New Roman"/>
          <w:kern w:val="0"/>
          <w:sz w:val="24"/>
        </w:rPr>
        <w:t>甲方</w:t>
      </w:r>
      <w:r>
        <w:rPr>
          <w:rFonts w:ascii="宋体" w:hAnsi="宋体" w:eastAsia="宋体" w:cs="Times New Roman"/>
          <w:kern w:val="0"/>
          <w:sz w:val="24"/>
        </w:rPr>
        <w:t>工作场所内。</w:t>
      </w:r>
    </w:p>
    <w:p w14:paraId="3D1AFB1F">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本</w:t>
      </w:r>
      <w:r>
        <w:rPr>
          <w:rFonts w:ascii="宋体" w:hAnsi="宋体" w:eastAsia="宋体" w:cs="Times New Roman"/>
          <w:kern w:val="0"/>
          <w:sz w:val="24"/>
        </w:rPr>
        <w:t>合同中所称的离职，以任何一方明确表示解除或辞去聘用关系的时间为准。</w:t>
      </w:r>
      <w:r>
        <w:rPr>
          <w:rFonts w:hint="eastAsia" w:ascii="宋体" w:hAnsi="宋体" w:eastAsia="宋体" w:cs="Times New Roman"/>
          <w:kern w:val="0"/>
          <w:sz w:val="24"/>
        </w:rPr>
        <w:t>乙方</w:t>
      </w:r>
      <w:r>
        <w:rPr>
          <w:rFonts w:ascii="宋体" w:hAnsi="宋体" w:eastAsia="宋体" w:cs="Times New Roman"/>
          <w:kern w:val="0"/>
          <w:sz w:val="24"/>
        </w:rPr>
        <w:t>拒绝领取工资且停止履行职务的行为，视为提出辞职。</w:t>
      </w:r>
      <w:r>
        <w:rPr>
          <w:rFonts w:hint="eastAsia" w:ascii="宋体" w:hAnsi="宋体" w:eastAsia="宋体" w:cs="Times New Roman"/>
          <w:kern w:val="0"/>
          <w:sz w:val="24"/>
        </w:rPr>
        <w:t>甲方</w:t>
      </w:r>
      <w:r>
        <w:rPr>
          <w:rFonts w:ascii="宋体" w:hAnsi="宋体" w:eastAsia="宋体" w:cs="Times New Roman"/>
          <w:kern w:val="0"/>
          <w:sz w:val="24"/>
        </w:rPr>
        <w:t>无正当理由拒绝发给</w:t>
      </w:r>
      <w:r>
        <w:rPr>
          <w:rFonts w:hint="eastAsia" w:ascii="宋体" w:hAnsi="宋体" w:eastAsia="宋体" w:cs="Times New Roman"/>
          <w:kern w:val="0"/>
          <w:sz w:val="24"/>
        </w:rPr>
        <w:t>乙方</w:t>
      </w:r>
      <w:r>
        <w:rPr>
          <w:rFonts w:ascii="宋体" w:hAnsi="宋体" w:eastAsia="宋体" w:cs="Times New Roman"/>
          <w:kern w:val="0"/>
          <w:sz w:val="24"/>
        </w:rPr>
        <w:t>全部或部分工资的行为，视为将</w:t>
      </w:r>
      <w:r>
        <w:rPr>
          <w:rFonts w:hint="eastAsia" w:ascii="宋体" w:hAnsi="宋体" w:eastAsia="宋体" w:cs="Times New Roman"/>
          <w:kern w:val="0"/>
          <w:sz w:val="24"/>
        </w:rPr>
        <w:t>乙方</w:t>
      </w:r>
      <w:r>
        <w:rPr>
          <w:rFonts w:ascii="宋体" w:hAnsi="宋体" w:eastAsia="宋体" w:cs="Times New Roman"/>
          <w:kern w:val="0"/>
          <w:sz w:val="24"/>
        </w:rPr>
        <w:t>解聘。</w:t>
      </w:r>
    </w:p>
    <w:p w14:paraId="12FB7384">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2、</w:t>
      </w:r>
      <w:r>
        <w:rPr>
          <w:rFonts w:ascii="宋体" w:hAnsi="宋体" w:eastAsia="宋体" w:cs="Times New Roman"/>
          <w:kern w:val="0"/>
          <w:sz w:val="24"/>
        </w:rPr>
        <w:t>本合同如与双方</w:t>
      </w:r>
      <w:r>
        <w:rPr>
          <w:rFonts w:hint="eastAsia" w:ascii="宋体" w:hAnsi="宋体" w:eastAsia="宋体" w:cs="Times New Roman"/>
          <w:kern w:val="0"/>
          <w:sz w:val="24"/>
        </w:rPr>
        <w:t>在本协议签订之前的</w:t>
      </w:r>
      <w:r>
        <w:rPr>
          <w:rFonts w:ascii="宋体" w:hAnsi="宋体" w:eastAsia="宋体" w:cs="Times New Roman"/>
          <w:kern w:val="0"/>
          <w:sz w:val="24"/>
        </w:rPr>
        <w:t>口头或书面协议有抵触，以本合同为准。本合同的修改必须采用双方同意的书面形式</w:t>
      </w:r>
      <w:r>
        <w:rPr>
          <w:rFonts w:hint="eastAsia" w:ascii="宋体" w:hAnsi="宋体" w:eastAsia="宋体" w:cs="Times New Roman"/>
          <w:kern w:val="0"/>
          <w:sz w:val="24"/>
        </w:rPr>
        <w:t>。</w:t>
      </w:r>
    </w:p>
    <w:p w14:paraId="26AAA639">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w:t>
      </w:r>
      <w:r>
        <w:rPr>
          <w:rFonts w:ascii="宋体" w:hAnsi="宋体" w:eastAsia="宋体" w:cs="Times New Roman"/>
          <w:kern w:val="0"/>
          <w:sz w:val="24"/>
        </w:rPr>
        <w:t>双方确认，在签署本合同前已仔细审阅过合同的内容，并完全了解合同各条款的法律含义</w:t>
      </w:r>
      <w:r>
        <w:rPr>
          <w:rFonts w:hint="eastAsia" w:ascii="宋体" w:hAnsi="宋体" w:eastAsia="宋体" w:cs="Times New Roman"/>
          <w:kern w:val="0"/>
          <w:sz w:val="24"/>
        </w:rPr>
        <w:t>。</w:t>
      </w:r>
    </w:p>
    <w:p w14:paraId="2519C722">
      <w:pPr>
        <w:spacing w:before="156" w:beforeLines="50" w:after="156" w:afterLines="50" w:line="480" w:lineRule="exact"/>
        <w:ind w:firstLine="480" w:firstLineChars="200"/>
        <w:rPr>
          <w:rFonts w:ascii="宋体" w:hAnsi="宋体" w:eastAsia="宋体" w:cs="Times New Roman"/>
          <w:sz w:val="24"/>
        </w:rPr>
      </w:pPr>
      <w:r>
        <w:rPr>
          <w:rFonts w:hint="eastAsia" w:ascii="宋体" w:hAnsi="宋体" w:eastAsia="宋体" w:cs="Times New Roman"/>
          <w:sz w:val="24"/>
        </w:rPr>
        <w:t>4</w:t>
      </w:r>
      <w:r>
        <w:rPr>
          <w:rFonts w:hint="eastAsia" w:ascii="Times New Roman" w:hAnsi="Times New Roman" w:eastAsia="宋体" w:cs="Times New Roman"/>
        </w:rPr>
        <w:t>、</w:t>
      </w:r>
      <w:r>
        <w:rPr>
          <w:rFonts w:hint="eastAsia" w:ascii="宋体" w:hAnsi="宋体" w:eastAsia="宋体" w:cs="Times New Roman"/>
          <w:sz w:val="24"/>
        </w:rPr>
        <w:t>本合同未尽事宜，按照国家法律或政府主管部门的有关规章、制度执行。</w:t>
      </w:r>
    </w:p>
    <w:p w14:paraId="4180D4A3">
      <w:pPr>
        <w:widowControl/>
        <w:spacing w:before="156" w:beforeLines="50" w:after="156" w:afterLines="50" w:line="48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5、本合同一式贰份，双方各执壹份，具有同等法律效力。本协议自甲乙双方签字盖章之日生效。</w:t>
      </w:r>
    </w:p>
    <w:p w14:paraId="5669F4E2">
      <w:pPr>
        <w:widowControl/>
        <w:spacing w:before="156" w:beforeLines="50" w:after="156" w:afterLines="50" w:line="480" w:lineRule="exact"/>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（以下无正文，为签署部分）</w:t>
      </w:r>
    </w:p>
    <w:p w14:paraId="47524722">
      <w:pPr>
        <w:widowControl/>
        <w:spacing w:before="156" w:beforeLines="50" w:after="156" w:afterLines="50" w:line="480" w:lineRule="exact"/>
        <w:ind w:left="0" w:leftChars="0" w:firstLine="0" w:firstLineChars="0"/>
        <w:jc w:val="left"/>
        <w:rPr>
          <w:rFonts w:hint="eastAsia" w:ascii="宋体" w:hAnsi="宋体" w:eastAsia="宋体" w:cs="Times New Roman"/>
          <w:kern w:val="0"/>
          <w:sz w:val="24"/>
        </w:rPr>
      </w:pPr>
    </w:p>
    <w:bookmarkEnd w:id="0"/>
    <w:bookmarkEnd w:id="1"/>
    <w:p w14:paraId="1BF825DB">
      <w:pPr>
        <w:widowControl/>
        <w:spacing w:before="156" w:beforeLines="50" w:after="156" w:afterLines="50" w:line="480" w:lineRule="exact"/>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 xml:space="preserve">甲方：(盖章) </w:t>
      </w:r>
      <w:r>
        <w:rPr>
          <w:rFonts w:ascii="宋体" w:hAnsi="宋体" w:eastAsia="宋体" w:cs="Times New Roman"/>
          <w:b/>
          <w:bCs/>
          <w:kern w:val="0"/>
          <w:sz w:val="24"/>
        </w:rPr>
        <w:t xml:space="preserve">                        </w:t>
      </w:r>
    </w:p>
    <w:p w14:paraId="76C53C7E">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授权代表（签字）：</w:t>
      </w:r>
    </w:p>
    <w:p w14:paraId="47BC48E3">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woUserID w:val="1"/>
        </w:rPr>
        <w:t>乙方：(签字)</w:t>
      </w:r>
    </w:p>
    <w:p w14:paraId="4851BA21">
      <w:pPr>
        <w:widowControl/>
        <w:spacing w:before="156" w:beforeLines="50" w:after="156" w:afterLines="50" w:line="480" w:lineRule="exact"/>
        <w:ind w:firstLine="482" w:firstLineChars="200"/>
        <w:jc w:val="left"/>
        <w:rPr>
          <w:rFonts w:hint="eastAsia" w:ascii="宋体" w:hAnsi="宋体" w:eastAsia="宋体" w:cs="Times New Roman"/>
          <w:b/>
          <w:bCs/>
          <w:kern w:val="0"/>
          <w:sz w:val="24"/>
        </w:rPr>
      </w:pPr>
      <w:r>
        <w:rPr>
          <w:rFonts w:hint="eastAsia" w:ascii="宋体" w:hAnsi="宋体" w:eastAsia="宋体" w:cs="Times New Roman"/>
          <w:b/>
          <w:bCs/>
          <w:kern w:val="0"/>
          <w:sz w:val="24"/>
        </w:rPr>
        <w:t>签署时间：</w:t>
      </w:r>
      <w:r>
        <w:rPr>
          <w:rFonts w:ascii="宋体" w:hAnsi="宋体" w:eastAsia="宋体" w:cs="Times New Roman"/>
          <w:b/>
          <w:bCs/>
          <w:kern w:val="0"/>
          <w:sz w:val="24"/>
        </w:rPr>
        <w:t xml:space="preserve">    </w:t>
      </w:r>
      <w:r>
        <w:rPr>
          <w:rFonts w:hint="eastAsia" w:ascii="宋体" w:hAnsi="宋体" w:eastAsia="宋体" w:cs="Times New Roman"/>
          <w:b/>
          <w:bCs/>
          <w:kern w:val="0"/>
          <w:sz w:val="24"/>
        </w:rPr>
        <w:t>年</w:t>
      </w:r>
      <w:r>
        <w:rPr>
          <w:rFonts w:ascii="宋体" w:hAnsi="宋体" w:eastAsia="宋体" w:cs="Times New Roman"/>
          <w:b/>
          <w:bCs/>
          <w:kern w:val="0"/>
          <w:sz w:val="24"/>
        </w:rPr>
        <w:t xml:space="preserve">   </w:t>
      </w:r>
      <w:r>
        <w:rPr>
          <w:rFonts w:hint="eastAsia" w:ascii="宋体" w:hAnsi="宋体" w:eastAsia="宋体" w:cs="Times New Roman"/>
          <w:b/>
          <w:bCs/>
          <w:kern w:val="0"/>
          <w:sz w:val="24"/>
        </w:rPr>
        <w:t>月</w:t>
      </w:r>
      <w:r>
        <w:rPr>
          <w:rFonts w:ascii="宋体" w:hAnsi="宋体" w:eastAsia="宋体" w:cs="Times New Roman"/>
          <w:b/>
          <w:bCs/>
          <w:kern w:val="0"/>
          <w:sz w:val="24"/>
        </w:rPr>
        <w:t xml:space="preserve">   </w:t>
      </w:r>
      <w:r>
        <w:rPr>
          <w:rFonts w:hint="eastAsia" w:ascii="宋体" w:hAnsi="宋体" w:eastAsia="宋体" w:cs="Times New Roman"/>
          <w:b/>
          <w:bCs/>
          <w:kern w:val="0"/>
          <w:sz w:val="24"/>
        </w:rPr>
        <w:t>日</w:t>
      </w:r>
    </w:p>
    <w:sectPr>
      <w:headerReference r:id="rId3" w:type="default"/>
      <w:footerReference r:id="rId4" w:type="even"/>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C3F3D">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99FB66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DB17B">
    <w:pPr>
      <w:pStyle w:val="3"/>
      <w:pBdr>
        <w:bottom w:val="none" w:color="auto" w:sz="0" w:space="0"/>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4F"/>
    <w:rsid w:val="00154578"/>
    <w:rsid w:val="00210B89"/>
    <w:rsid w:val="003B7AF7"/>
    <w:rsid w:val="0050788F"/>
    <w:rsid w:val="0058211C"/>
    <w:rsid w:val="0059666A"/>
    <w:rsid w:val="005C532B"/>
    <w:rsid w:val="00734257"/>
    <w:rsid w:val="00747776"/>
    <w:rsid w:val="0085220E"/>
    <w:rsid w:val="008641A9"/>
    <w:rsid w:val="008922E1"/>
    <w:rsid w:val="008C094F"/>
    <w:rsid w:val="009E4505"/>
    <w:rsid w:val="009E7A47"/>
    <w:rsid w:val="00A668E4"/>
    <w:rsid w:val="00B00592"/>
    <w:rsid w:val="00B838ED"/>
    <w:rsid w:val="00D840E6"/>
    <w:rsid w:val="00DD05EC"/>
    <w:rsid w:val="572B15AB"/>
    <w:rsid w:val="E78BD8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6">
    <w:name w:val="page number"/>
    <w:basedOn w:val="5"/>
    <w:uiPriority w:val="0"/>
  </w:style>
  <w:style w:type="character" w:customStyle="1" w:styleId="7">
    <w:name w:val="页脚 字符"/>
    <w:basedOn w:val="5"/>
    <w:link w:val="2"/>
    <w:uiPriority w:val="0"/>
    <w:rPr>
      <w:rFonts w:ascii="Times New Roman" w:hAnsi="Times New Roman" w:eastAsia="宋体" w:cs="Times New Roman"/>
      <w:sz w:val="18"/>
      <w:szCs w:val="18"/>
    </w:rPr>
  </w:style>
  <w:style w:type="character" w:customStyle="1" w:styleId="8">
    <w:name w:val="页眉 字符"/>
    <w:basedOn w:val="5"/>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4146</Words>
  <Characters>4151</Characters>
  <Lines>31</Lines>
  <Paragraphs>8</Paragraphs>
  <TotalTime>0</TotalTime>
  <ScaleCrop>false</ScaleCrop>
  <LinksUpToDate>false</LinksUpToDate>
  <CharactersWithSpaces>4226</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2021-06-30T13:38:00Z</dcterms:created>
  <dc:creator>你在红楼</dc:creator>
  <cp:lastModifiedBy>长云张伟</cp:lastModifiedBy>
  <cp:lastPrinted>2021-07-08T15:01:00Z</cp:lastPrinted>
  <dcterms:modified xsi:type="dcterms:W3CDTF">2024-08-01T02:58:44Z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9B28D786A7A7452DA6C6656A3CBE28C1_13</vt:lpwstr>
  </property>
</Properties>
</file>